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62C8" w14:textId="7060726B" w:rsidR="0012622F" w:rsidRDefault="00000000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附件3</w:t>
      </w:r>
    </w:p>
    <w:p w14:paraId="488E06F8" w14:textId="77777777" w:rsidR="0012622F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建设工程质量检测数据、影像及</w:t>
      </w:r>
    </w:p>
    <w:p w14:paraId="3B373978" w14:textId="77777777" w:rsidR="0012622F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档案管理要求</w:t>
      </w:r>
    </w:p>
    <w:p w14:paraId="36F22A48" w14:textId="77777777" w:rsidR="0012622F" w:rsidRDefault="0012622F">
      <w:pPr>
        <w:rPr>
          <w:rFonts w:hint="eastAsia"/>
          <w:lang w:eastAsia="zh-CN"/>
        </w:rPr>
      </w:pPr>
    </w:p>
    <w:p w14:paraId="0297282B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一、数据记录管理</w:t>
      </w:r>
    </w:p>
    <w:p w14:paraId="0C98D404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检测原始记录应当清晰完整、真实准确，不得编造、涂改和篡改。原始记录因笔误需要更正时，由原记录人进行更改，并在划改处由原记录人签名或加盖原记录人印章。</w:t>
      </w:r>
    </w:p>
    <w:p w14:paraId="29A48929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由自动检测设备采集检测数据和图像的，应当保存采集的电子数据和图像备查，不得擅自修改或删除，并与相关检测报告同期保存。留存检测人员签名的纸质记录，不能长时间保存字迹的纸质记录需由检测人员签名复印后保存。对已实施数据自动采集并实时上传的检测项目，设备内的检测数据或图谱应留存不少于7天，对未实施实时上传的检测项目，设备内的检测数据或图谱应留存不少于15天。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272BDB6C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二、检测试验</w:t>
      </w:r>
      <w:r>
        <w:rPr>
          <w:rFonts w:ascii="黑体" w:eastAsia="黑体" w:hAnsi="黑体" w:cs="黑体"/>
          <w:sz w:val="32"/>
          <w:szCs w:val="32"/>
          <w:lang w:eastAsia="zh-CN"/>
        </w:rPr>
        <w:t>监控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及影像管理</w:t>
      </w:r>
    </w:p>
    <w:p w14:paraId="2944430F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机构应建立实验室视频监控系统，视频监控应覆盖业务受理、样品管理、检测操作的全部场所。涉及力学及安全性能的检测项目，视频监控应清晰记录样品检测完成时的状态。检测机构应在视频监控系统正常运行状态下实施检测。</w:t>
      </w:r>
    </w:p>
    <w:p w14:paraId="42FD03A3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本细则规定的检测活动的视频影像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应拍摄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完整、影像清晰。关键信息可辨认，过程可追溯。视频影像应当保存至少3个月。工程现场检测视频影像应能全面清晰记录现场检测过程，并重点记录现场检测人员、检测设备、检测部位抽取和检测数据采集情况。检测影像资料不得篡改及后期处理。</w:t>
      </w:r>
    </w:p>
    <w:p w14:paraId="09CB9ABB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</w:t>
      </w:r>
      <w:r>
        <w:rPr>
          <w:rFonts w:ascii="黑体" w:eastAsia="黑体" w:hAnsi="黑体" w:cs="黑体"/>
          <w:sz w:val="32"/>
          <w:szCs w:val="32"/>
          <w:lang w:eastAsia="zh-CN"/>
        </w:rPr>
        <w:t>档案管理</w:t>
      </w:r>
    </w:p>
    <w:p w14:paraId="530759CB" w14:textId="77777777" w:rsidR="0012622F" w:rsidRDefault="00000000">
      <w:pPr>
        <w:adjustRightInd w:val="0"/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检测机构应当建立档案管理制度。检测合同、委托单、检测数据原始记录、检测报告按照年度统一编号，编号应当连续，不得随意抽撤、涂改。</w:t>
      </w:r>
    </w:p>
    <w:p w14:paraId="246E0C97" w14:textId="77777777" w:rsidR="0012622F" w:rsidRDefault="0012622F">
      <w:pPr>
        <w:rPr>
          <w:rFonts w:hint="eastAsia"/>
          <w:shd w:val="clear" w:color="FFFFFF" w:fill="D9D9D9"/>
          <w:lang w:eastAsia="zh-CN"/>
        </w:rPr>
      </w:pPr>
    </w:p>
    <w:p w14:paraId="6541CD88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47DFBB6A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7BE0C743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386070B5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112DC8EA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407E4194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1CFB5EE0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4A94E2FB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004DBECD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200CAB37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p w14:paraId="29CF60EA" w14:textId="77777777" w:rsidR="0012622F" w:rsidRDefault="0012622F">
      <w:pPr>
        <w:rPr>
          <w:rFonts w:ascii="宋体" w:eastAsia="宋体" w:hAnsi="宋体" w:cs="Times New Roman" w:hint="eastAsia"/>
          <w:b/>
          <w:sz w:val="32"/>
          <w:szCs w:val="32"/>
          <w:lang w:eastAsia="zh-CN"/>
        </w:rPr>
      </w:pPr>
    </w:p>
    <w:sectPr w:rsidR="00126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559D" w14:textId="77777777" w:rsidR="004233CD" w:rsidRDefault="004233CD">
      <w:pPr>
        <w:rPr>
          <w:rFonts w:hint="eastAsia"/>
        </w:rPr>
      </w:pPr>
      <w:r>
        <w:separator/>
      </w:r>
    </w:p>
  </w:endnote>
  <w:endnote w:type="continuationSeparator" w:id="0">
    <w:p w14:paraId="5D850E88" w14:textId="77777777" w:rsidR="004233CD" w:rsidRDefault="004233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altName w:val="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Z@RBC03.tmp">
    <w:altName w:val="华文中宋"/>
    <w:charset w:val="00"/>
    <w:family w:val="script"/>
    <w:pitch w:val="default"/>
    <w:sig w:usb0="00000000" w:usb1="00000000" w:usb2="00000000" w:usb3="00000000" w:csb0="00040001" w:csb1="00000000"/>
  </w:font>
  <w:font w:name="Microsoft JhengHei">
    <w:altName w:val="DejaVu San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ECCB" w14:textId="77777777" w:rsidR="0012622F" w:rsidRDefault="0012622F">
    <w:pPr>
      <w:pStyle w:val="ab"/>
      <w:ind w:firstLine="360"/>
      <w:rPr>
        <w:rFonts w:hint="eastAsia"/>
      </w:rPr>
    </w:pPr>
  </w:p>
  <w:p w14:paraId="5E8ABC47" w14:textId="77777777" w:rsidR="0012622F" w:rsidRDefault="0012622F">
    <w:pPr>
      <w:rPr>
        <w:rFonts w:hint="eastAsia"/>
      </w:rPr>
    </w:pPr>
  </w:p>
  <w:p w14:paraId="0A7BD43A" w14:textId="77777777" w:rsidR="0012622F" w:rsidRDefault="0012622F">
    <w:pPr>
      <w:rPr>
        <w:rFonts w:hint="eastAsia"/>
      </w:rPr>
    </w:pPr>
  </w:p>
  <w:p w14:paraId="1800D63A" w14:textId="77777777" w:rsidR="0012622F" w:rsidRDefault="0012622F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85F0" w14:textId="77777777" w:rsidR="0012622F" w:rsidRDefault="00000000">
    <w:pPr>
      <w:pStyle w:val="ab"/>
      <w:ind w:firstLine="360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53A2A4AD" w14:textId="77777777" w:rsidR="0012622F" w:rsidRDefault="0012622F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3DF5" w14:textId="77777777" w:rsidR="0012622F" w:rsidRDefault="0012622F">
    <w:pPr>
      <w:pStyle w:val="ab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55DE" w14:textId="77777777" w:rsidR="004233CD" w:rsidRDefault="004233CD">
      <w:pPr>
        <w:rPr>
          <w:rFonts w:hint="eastAsia"/>
        </w:rPr>
      </w:pPr>
      <w:r>
        <w:separator/>
      </w:r>
    </w:p>
  </w:footnote>
  <w:footnote w:type="continuationSeparator" w:id="0">
    <w:p w14:paraId="5D68E031" w14:textId="77777777" w:rsidR="004233CD" w:rsidRDefault="004233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51F1" w14:textId="77777777" w:rsidR="0012622F" w:rsidRDefault="0012622F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1BEA" w14:textId="77777777" w:rsidR="0012622F" w:rsidRDefault="0012622F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FC47" w14:textId="77777777" w:rsidR="0012622F" w:rsidRDefault="0012622F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2622F"/>
    <w:rsid w:val="00133541"/>
    <w:rsid w:val="001425DE"/>
    <w:rsid w:val="00147240"/>
    <w:rsid w:val="00172A27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40107"/>
    <w:rsid w:val="00340CD3"/>
    <w:rsid w:val="003444D5"/>
    <w:rsid w:val="0034673B"/>
    <w:rsid w:val="0035097E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233CD"/>
    <w:rsid w:val="004338B6"/>
    <w:rsid w:val="00443622"/>
    <w:rsid w:val="004636BC"/>
    <w:rsid w:val="00475E04"/>
    <w:rsid w:val="0047701B"/>
    <w:rsid w:val="00481BD6"/>
    <w:rsid w:val="004865E3"/>
    <w:rsid w:val="00492010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9F"/>
    <w:rsid w:val="00654BF1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3D64"/>
    <w:rsid w:val="00C860F3"/>
    <w:rsid w:val="00C87713"/>
    <w:rsid w:val="00CA020D"/>
    <w:rsid w:val="00CA2661"/>
    <w:rsid w:val="00CA7A9C"/>
    <w:rsid w:val="00CB06CA"/>
    <w:rsid w:val="00CB0BE2"/>
    <w:rsid w:val="00CB2127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F768D0"/>
    <w:rsid w:val="3D0F0DBB"/>
    <w:rsid w:val="3D74C27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BFB2B30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73E782"/>
    <w:rsid w:val="7FA62C7C"/>
    <w:rsid w:val="7FBDAF00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D5DD2C20"/>
    <w:rsid w:val="D777F492"/>
    <w:rsid w:val="DEFE1C27"/>
    <w:rsid w:val="DF7B33D3"/>
    <w:rsid w:val="DFEFABC3"/>
    <w:rsid w:val="E3D79952"/>
    <w:rsid w:val="E733D04F"/>
    <w:rsid w:val="EB3F3442"/>
    <w:rsid w:val="EDFB8510"/>
    <w:rsid w:val="EEEFEA04"/>
    <w:rsid w:val="EF7B5D2E"/>
    <w:rsid w:val="EFFEA383"/>
    <w:rsid w:val="F2D37FE9"/>
    <w:rsid w:val="F2DF040E"/>
    <w:rsid w:val="F6FF1A1D"/>
    <w:rsid w:val="F6FF407B"/>
    <w:rsid w:val="F9DB1A14"/>
    <w:rsid w:val="FBBE6F8B"/>
    <w:rsid w:val="FBBF85AE"/>
    <w:rsid w:val="FBF8F633"/>
    <w:rsid w:val="FDD21B42"/>
    <w:rsid w:val="FDFF60AC"/>
    <w:rsid w:val="FE86BABA"/>
    <w:rsid w:val="FEBBE101"/>
    <w:rsid w:val="FEED6CA1"/>
    <w:rsid w:val="FF0E9BC7"/>
    <w:rsid w:val="FF87912A"/>
    <w:rsid w:val="FFBFA32A"/>
    <w:rsid w:val="FFDF3A50"/>
    <w:rsid w:val="FFEE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CBD47A-7C3E-4310-8A68-781BAC4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新宋体" w:eastAsia="新宋体" w:hAnsi="新宋体" w:cs="新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05" w:right="348"/>
      <w:jc w:val="center"/>
      <w:outlineLvl w:val="0"/>
    </w:pPr>
    <w:rPr>
      <w:rFonts w:ascii="Z@RBC03.tmp" w:eastAsia="Z@RBC03.tmp" w:hAnsi="Z@RBC03.tmp" w:cs="Z@RBC03.tmp"/>
      <w:sz w:val="44"/>
      <w:szCs w:val="4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Body Text Indent"/>
    <w:basedOn w:val="a"/>
    <w:next w:val="a7"/>
    <w:uiPriority w:val="99"/>
    <w:unhideWhenUsed/>
    <w:qFormat/>
    <w:pPr>
      <w:spacing w:after="120"/>
      <w:ind w:leftChars="200" w:left="420"/>
    </w:pPr>
    <w:rPr>
      <w:sz w:val="32"/>
      <w:szCs w:val="24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2"/>
    <w:basedOn w:val="a"/>
    <w:next w:val="20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6"/>
    <w:next w:val="a"/>
    <w:uiPriority w:val="99"/>
    <w:unhideWhenUsed/>
    <w:qFormat/>
    <w:pPr>
      <w:ind w:firstLine="420"/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 w:hint="eastAsia"/>
      <w:sz w:val="32"/>
      <w:szCs w:val="24"/>
    </w:rPr>
  </w:style>
  <w:style w:type="paragraph" w:styleId="ae">
    <w:name w:val="Title"/>
    <w:basedOn w:val="a"/>
    <w:link w:val="af"/>
    <w:uiPriority w:val="1"/>
    <w:qFormat/>
    <w:pPr>
      <w:spacing w:before="13"/>
      <w:ind w:left="724" w:right="883"/>
      <w:jc w:val="center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af0">
    <w:name w:val="annotation subject"/>
    <w:basedOn w:val="a3"/>
    <w:next w:val="a3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pPr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ascii="仿宋_GB2312" w:eastAsia="仿宋_GB2312" w:hAnsi="仿宋_GB2312"/>
      <w:bCs/>
      <w:sz w:val="28"/>
      <w:szCs w:val="28"/>
    </w:rPr>
  </w:style>
  <w:style w:type="character" w:styleId="af4">
    <w:name w:val="page number"/>
    <w:qFormat/>
  </w:style>
  <w:style w:type="character" w:styleId="af5">
    <w:name w:val="Emphasis"/>
    <w:uiPriority w:val="20"/>
    <w:qFormat/>
    <w:rPr>
      <w:i/>
    </w:rPr>
  </w:style>
  <w:style w:type="character" w:styleId="af6">
    <w:name w:val="annotation reference"/>
    <w:unhideWhenUsed/>
    <w:qFormat/>
    <w:rPr>
      <w:sz w:val="21"/>
      <w:szCs w:val="21"/>
    </w:rPr>
  </w:style>
  <w:style w:type="character" w:customStyle="1" w:styleId="a4">
    <w:name w:val="批注文字 字符"/>
    <w:link w:val="a3"/>
    <w:semiHidden/>
    <w:qFormat/>
    <w:rPr>
      <w:rFonts w:ascii="新宋体" w:eastAsia="新宋体" w:hAnsi="新宋体" w:cs="新宋体"/>
    </w:rPr>
  </w:style>
  <w:style w:type="character" w:customStyle="1" w:styleId="a8">
    <w:name w:val="页眉 字符"/>
    <w:link w:val="a7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rFonts w:ascii="新宋体" w:eastAsia="新宋体" w:hAnsi="新宋体" w:cs="新宋体"/>
      <w:sz w:val="18"/>
      <w:szCs w:val="18"/>
    </w:rPr>
  </w:style>
  <w:style w:type="character" w:customStyle="1" w:styleId="ac">
    <w:name w:val="页脚 字符"/>
    <w:link w:val="ab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f">
    <w:name w:val="标题 字符"/>
    <w:link w:val="ae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customStyle="1" w:styleId="af1">
    <w:name w:val="批注主题 字符"/>
    <w:link w:val="af0"/>
    <w:uiPriority w:val="99"/>
    <w:semiHidden/>
    <w:qFormat/>
    <w:rPr>
      <w:rFonts w:ascii="新宋体" w:eastAsia="新宋体" w:hAnsi="新宋体" w:cs="新宋体"/>
      <w:b/>
      <w:bCs/>
    </w:rPr>
  </w:style>
  <w:style w:type="paragraph" w:customStyle="1" w:styleId="af7">
    <w:name w:val="文件格式"/>
    <w:uiPriority w:val="99"/>
    <w:qFormat/>
    <w:pPr>
      <w:spacing w:line="460" w:lineRule="atLeast"/>
      <w:ind w:left="1" w:firstLine="419"/>
      <w:jc w:val="both"/>
      <w:textAlignment w:val="bottom"/>
    </w:pPr>
    <w:rPr>
      <w:rFonts w:eastAsia="仿宋_GB2312"/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pPr>
      <w:spacing w:before="190"/>
      <w:ind w:left="106" w:hanging="33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uiPriority w:val="99"/>
    <w:semiHidden/>
    <w:qFormat/>
    <w:rPr>
      <w:rFonts w:ascii="新宋体" w:eastAsia="新宋体" w:hAnsi="新宋体" w:cs="新宋体"/>
      <w:sz w:val="22"/>
      <w:szCs w:val="22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pple-style-span">
    <w:name w:val="apple-style-span"/>
    <w:qFormat/>
  </w:style>
  <w:style w:type="paragraph" w:customStyle="1" w:styleId="Style35">
    <w:name w:val="_Style 35"/>
    <w:uiPriority w:val="99"/>
    <w:unhideWhenUsed/>
    <w:qFormat/>
    <w:rPr>
      <w:rFonts w:ascii="新宋体" w:eastAsia="新宋体" w:hAnsi="新宋体" w:cs="新宋体"/>
      <w:sz w:val="22"/>
      <w:szCs w:val="22"/>
      <w:lang w:eastAsia="en-US"/>
    </w:rPr>
  </w:style>
  <w:style w:type="paragraph" w:styleId="af9">
    <w:name w:val="Revision"/>
    <w:hidden/>
    <w:uiPriority w:val="99"/>
    <w:unhideWhenUsed/>
    <w:rsid w:val="00492010"/>
    <w:rPr>
      <w:rFonts w:ascii="新宋体" w:eastAsia="新宋体" w:hAnsi="新宋体" w:cs="新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310</Characters>
  <Application>Microsoft Office Word</Application>
  <DocSecurity>0</DocSecurity>
  <Lines>23</Lines>
  <Paragraphs>11</Paragraphs>
  <ScaleCrop>false</ScaleCrop>
  <Company>神州网信技术有限公司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黄晓蓉:套红</dc:creator>
  <cp:lastModifiedBy>wei wang</cp:lastModifiedBy>
  <cp:revision>2</cp:revision>
  <cp:lastPrinted>2025-08-20T19:00:00Z</cp:lastPrinted>
  <dcterms:created xsi:type="dcterms:W3CDTF">2026-03-26T02:50:00Z</dcterms:created>
  <dcterms:modified xsi:type="dcterms:W3CDTF">2026-03-26T02:50:00Z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2C3252C22AB5A3B7F023B168A9959FA8_43</vt:lpwstr>
  </property>
  <property fmtid="{D5CDD505-2E9C-101B-9397-08002B2CF9AE}" pid="6" name="KSOTemplateDocerSaveRecord">
    <vt:lpwstr>eyJoZGlkIjoiNDU2YWFjMjQwN2FmNzVjNjBkNzM5NjVmZTQ0YzcxNjQifQ==</vt:lpwstr>
  </property>
</Properties>
</file>