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E253B">
      <w:pPr>
        <w:pStyle w:val="8"/>
        <w:rPr>
          <w:rFonts w:hint="eastAsia" w:ascii="黑体" w:hAnsi="黑体" w:eastAsia="黑体" w:cs="黑体"/>
          <w:color w:val="auto"/>
          <w:lang w:val="en-US" w:eastAsia="zh-CN"/>
        </w:rPr>
      </w:pPr>
      <w:bookmarkStart w:id="3" w:name="_GoBack"/>
      <w:bookmarkEnd w:id="3"/>
      <w:r>
        <w:rPr>
          <w:rFonts w:hint="eastAsia" w:ascii="黑体" w:hAnsi="黑体" w:eastAsia="黑体" w:cs="黑体"/>
          <w:color w:val="auto"/>
          <w:lang w:val="en-US" w:eastAsia="zh-CN"/>
        </w:rPr>
        <w:t>附件</w:t>
      </w:r>
      <w:r>
        <w:rPr>
          <w:rFonts w:hint="eastAsia" w:ascii="黑体" w:hAnsi="黑体" w:eastAsia="黑体" w:cs="黑体"/>
          <w:color w:val="auto"/>
          <w:lang w:val="en-US" w:eastAsia="zh"/>
          <w:woUserID w:val="1"/>
        </w:rPr>
        <w:t>1</w:t>
      </w:r>
    </w:p>
    <w:p w14:paraId="02441566">
      <w:pPr>
        <w:shd w:val="clear"/>
        <w:snapToGrid w:val="0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eastAsia="zh-CN"/>
        </w:rPr>
      </w:pPr>
      <w:bookmarkStart w:id="0" w:name="_Hlk29933700"/>
      <w:bookmarkEnd w:id="0"/>
      <w:bookmarkStart w:id="1" w:name="_Toc40281489"/>
      <w:bookmarkEnd w:id="1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</w:rPr>
        <w:t>上海市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eastAsia="zh-CN"/>
        </w:rPr>
        <w:t>农村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val="en-US" w:eastAsia="zh-CN"/>
        </w:rPr>
        <w:t>房屋结构安全隐患常态化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eastAsia="zh-CN"/>
        </w:rPr>
        <w:t>排查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val="en-US" w:eastAsia="zh-CN"/>
        </w:rPr>
        <w:t>信息采集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eastAsia="zh-CN"/>
        </w:rPr>
        <w:t>表</w:t>
      </w:r>
    </w:p>
    <w:p w14:paraId="2A55EF8E">
      <w:pPr>
        <w:shd w:val="clear"/>
        <w:wordWrap w:val="0"/>
        <w:snapToGrid w:val="0"/>
        <w:jc w:val="right"/>
        <w:outlineLvl w:val="0"/>
        <w:rPr>
          <w:rFonts w:hint="default"/>
          <w:b/>
          <w:bCs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 xml:space="preserve">房屋建筑代码：    </w:t>
      </w:r>
      <w:r>
        <w:rPr>
          <w:rFonts w:hint="eastAsia" w:ascii="黑体" w:hAnsi="黑体" w:eastAsia="黑体" w:cs="黑体"/>
          <w:b/>
          <w:bCs/>
          <w:color w:val="FF0000"/>
          <w:sz w:val="21"/>
          <w:szCs w:val="21"/>
          <w:highlight w:val="none"/>
          <w:lang w:val="en-US" w:eastAsia="zh-CN"/>
        </w:rPr>
        <w:t xml:space="preserve">  </w:t>
      </w:r>
    </w:p>
    <w:tbl>
      <w:tblPr>
        <w:tblStyle w:val="9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210"/>
        <w:gridCol w:w="475"/>
        <w:gridCol w:w="1291"/>
        <w:gridCol w:w="459"/>
        <w:gridCol w:w="1243"/>
        <w:gridCol w:w="746"/>
        <w:gridCol w:w="394"/>
        <w:gridCol w:w="192"/>
        <w:gridCol w:w="483"/>
        <w:gridCol w:w="602"/>
        <w:gridCol w:w="740"/>
        <w:gridCol w:w="204"/>
        <w:gridCol w:w="1046"/>
        <w:gridCol w:w="24"/>
      </w:tblGrid>
      <w:tr w14:paraId="68581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276" w:hRule="atLeast"/>
          <w:jc w:val="center"/>
        </w:trPr>
        <w:tc>
          <w:tcPr>
            <w:tcW w:w="10749" w:type="dxa"/>
            <w:gridSpan w:val="14"/>
            <w:tcBorders>
              <w:bottom w:val="single" w:color="auto" w:sz="4" w:space="0"/>
            </w:tcBorders>
            <w:vAlign w:val="center"/>
          </w:tcPr>
          <w:p w14:paraId="38AAE47B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  <w:highlight w:val="none"/>
              </w:rPr>
              <w:t>1.基本情况</w:t>
            </w:r>
          </w:p>
        </w:tc>
      </w:tr>
      <w:tr w14:paraId="2B344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866" w:hRule="atLeast"/>
          <w:jc w:val="center"/>
        </w:trPr>
        <w:tc>
          <w:tcPr>
            <w:tcW w:w="16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033085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*地  址</w:t>
            </w:r>
          </w:p>
        </w:tc>
        <w:tc>
          <w:tcPr>
            <w:tcW w:w="9085" w:type="dxa"/>
            <w:gridSpan w:val="1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A39559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     省（市、区）    市（州、盟）    县（市、区、旗）    乡（镇、街道）    村（居委会）      组    路（街、巷）    号</w:t>
            </w:r>
          </w:p>
        </w:tc>
      </w:tr>
      <w:tr w14:paraId="2051C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53" w:hRule="atLeast"/>
          <w:jc w:val="center"/>
        </w:trPr>
        <w:tc>
          <w:tcPr>
            <w:tcW w:w="16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B99B62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*农房类型</w:t>
            </w:r>
          </w:p>
        </w:tc>
        <w:tc>
          <w:tcPr>
            <w:tcW w:w="9085" w:type="dxa"/>
            <w:gridSpan w:val="1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330C0C">
            <w:pPr>
              <w:shd w:val="clear"/>
              <w:snapToGrid w:val="0"/>
              <w:jc w:val="both"/>
              <w:outlineLvl w:val="0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□独立住宅     □集合住宅    □非住宅     □辅助用房</w:t>
            </w:r>
          </w:p>
        </w:tc>
      </w:tr>
      <w:tr w14:paraId="69215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53" w:hRule="atLeast"/>
          <w:jc w:val="center"/>
        </w:trPr>
        <w:tc>
          <w:tcPr>
            <w:tcW w:w="16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D876D2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*户主信息</w:t>
            </w:r>
          </w:p>
        </w:tc>
        <w:tc>
          <w:tcPr>
            <w:tcW w:w="168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26F3E5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*户主姓名</w:t>
            </w:r>
          </w:p>
          <w:p w14:paraId="5A01D181">
            <w:pPr>
              <w:shd w:val="clear"/>
              <w:snapToGrid w:val="0"/>
              <w:jc w:val="both"/>
              <w:outlineLvl w:val="0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（机构名称）</w:t>
            </w:r>
          </w:p>
        </w:tc>
        <w:tc>
          <w:tcPr>
            <w:tcW w:w="1750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EBA155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89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897365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*身份证号</w:t>
            </w:r>
          </w:p>
          <w:p w14:paraId="616E8D0D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（机构代码）</w:t>
            </w:r>
          </w:p>
        </w:tc>
        <w:tc>
          <w:tcPr>
            <w:tcW w:w="1069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02A5A0">
            <w:pPr>
              <w:shd w:val="clear"/>
              <w:snapToGrid w:val="0"/>
              <w:jc w:val="both"/>
              <w:outlineLvl w:val="0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42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616673">
            <w:pPr>
              <w:pStyle w:val="16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*户主类型</w:t>
            </w:r>
          </w:p>
        </w:tc>
        <w:tc>
          <w:tcPr>
            <w:tcW w:w="1250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22BB583">
            <w:pPr>
              <w:pStyle w:val="16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0E50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25" w:hRule="atLeast"/>
          <w:jc w:val="center"/>
        </w:trPr>
        <w:tc>
          <w:tcPr>
            <w:tcW w:w="16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1123E7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集合住宅</w:t>
            </w:r>
          </w:p>
        </w:tc>
        <w:tc>
          <w:tcPr>
            <w:tcW w:w="168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B530696">
            <w:pPr>
              <w:shd w:val="clear"/>
              <w:snapToGrid w:val="0"/>
              <w:jc w:val="both"/>
              <w:outlineLvl w:val="0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小区名称</w:t>
            </w:r>
          </w:p>
        </w:tc>
        <w:tc>
          <w:tcPr>
            <w:tcW w:w="1750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9756FB1">
            <w:pPr>
              <w:pStyle w:val="16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89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3A350D">
            <w:pPr>
              <w:shd w:val="clear"/>
              <w:snapToGrid w:val="0"/>
              <w:jc w:val="both"/>
              <w:outlineLvl w:val="0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建筑名称（非住宅、集合住宅填写）</w:t>
            </w:r>
          </w:p>
        </w:tc>
        <w:tc>
          <w:tcPr>
            <w:tcW w:w="1069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AA12C8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42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40CC73">
            <w:pPr>
              <w:pStyle w:val="16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住宅套数</w:t>
            </w:r>
          </w:p>
        </w:tc>
        <w:tc>
          <w:tcPr>
            <w:tcW w:w="1250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B6F59C">
            <w:pPr>
              <w:pStyle w:val="16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49EF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07" w:hRule="atLeast"/>
          <w:jc w:val="center"/>
        </w:trPr>
        <w:tc>
          <w:tcPr>
            <w:tcW w:w="1664" w:type="dxa"/>
            <w:vMerge w:val="restart"/>
            <w:shd w:val="clear" w:color="auto" w:fill="auto"/>
            <w:vAlign w:val="center"/>
          </w:tcPr>
          <w:p w14:paraId="372393C9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房屋基本信息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58F24F59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*建筑层数</w:t>
            </w:r>
          </w:p>
        </w:tc>
        <w:tc>
          <w:tcPr>
            <w:tcW w:w="1750" w:type="dxa"/>
            <w:gridSpan w:val="2"/>
            <w:shd w:val="clear" w:color="auto" w:fill="auto"/>
            <w:vAlign w:val="center"/>
          </w:tcPr>
          <w:p w14:paraId="34BFD6BE">
            <w:pPr>
              <w:shd w:val="clear"/>
              <w:snapToGrid w:val="0"/>
              <w:jc w:val="right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      层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7ACC1560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*建筑高度</w:t>
            </w:r>
          </w:p>
        </w:tc>
        <w:tc>
          <w:tcPr>
            <w:tcW w:w="1069" w:type="dxa"/>
            <w:gridSpan w:val="3"/>
            <w:shd w:val="clear" w:color="auto" w:fill="auto"/>
            <w:vAlign w:val="center"/>
          </w:tcPr>
          <w:p w14:paraId="5EBC29A3">
            <w:pPr>
              <w:shd w:val="clear"/>
              <w:snapToGrid w:val="0"/>
              <w:ind w:firstLine="630" w:firstLineChars="300"/>
              <w:jc w:val="right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米</w:t>
            </w:r>
          </w:p>
        </w:tc>
        <w:tc>
          <w:tcPr>
            <w:tcW w:w="1342" w:type="dxa"/>
            <w:gridSpan w:val="2"/>
            <w:shd w:val="clear" w:color="auto" w:fill="auto"/>
            <w:vAlign w:val="center"/>
          </w:tcPr>
          <w:p w14:paraId="688C7504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*建筑面积   </w:t>
            </w:r>
          </w:p>
        </w:tc>
        <w:tc>
          <w:tcPr>
            <w:tcW w:w="1250" w:type="dxa"/>
            <w:gridSpan w:val="2"/>
            <w:shd w:val="clear" w:color="auto" w:fill="auto"/>
            <w:vAlign w:val="center"/>
          </w:tcPr>
          <w:p w14:paraId="17E9DE54">
            <w:pPr>
              <w:shd w:val="clear"/>
              <w:snapToGrid w:val="0"/>
              <w:jc w:val="right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平方米</w:t>
            </w:r>
          </w:p>
        </w:tc>
      </w:tr>
      <w:tr w14:paraId="426C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020" w:hRule="atLeast"/>
          <w:jc w:val="center"/>
        </w:trPr>
        <w:tc>
          <w:tcPr>
            <w:tcW w:w="1664" w:type="dxa"/>
            <w:vMerge w:val="continue"/>
            <w:shd w:val="clear" w:color="auto" w:fill="auto"/>
            <w:vAlign w:val="center"/>
          </w:tcPr>
          <w:p w14:paraId="133E0471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2106CFFD">
            <w:pPr>
              <w:shd w:val="clear"/>
              <w:snapToGrid w:val="0"/>
              <w:jc w:val="both"/>
              <w:outlineLvl w:val="0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*建造年代</w:t>
            </w:r>
          </w:p>
        </w:tc>
        <w:tc>
          <w:tcPr>
            <w:tcW w:w="3739" w:type="dxa"/>
            <w:gridSpan w:val="4"/>
            <w:shd w:val="clear" w:color="auto" w:fill="auto"/>
            <w:vAlign w:val="center"/>
          </w:tcPr>
          <w:p w14:paraId="4BB9576C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□1980年及以前□1981-1990年</w:t>
            </w:r>
          </w:p>
          <w:p w14:paraId="70540485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□1991-2000年□2001-2010年</w:t>
            </w:r>
          </w:p>
          <w:p w14:paraId="7B83AE5D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□2011-2015年□2016年及以后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7F734A63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*建造时间</w:t>
            </w:r>
          </w:p>
        </w:tc>
        <w:tc>
          <w:tcPr>
            <w:tcW w:w="1990" w:type="dxa"/>
            <w:gridSpan w:val="3"/>
            <w:shd w:val="clear" w:color="auto" w:fill="auto"/>
            <w:vAlign w:val="center"/>
          </w:tcPr>
          <w:p w14:paraId="5C5A6BC2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      年</w:t>
            </w:r>
          </w:p>
        </w:tc>
      </w:tr>
      <w:tr w14:paraId="391F1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634" w:hRule="atLeast"/>
          <w:jc w:val="center"/>
        </w:trPr>
        <w:tc>
          <w:tcPr>
            <w:tcW w:w="1664" w:type="dxa"/>
            <w:shd w:val="clear" w:color="auto" w:fill="auto"/>
            <w:vAlign w:val="center"/>
          </w:tcPr>
          <w:p w14:paraId="24B43D89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bookmarkStart w:id="2" w:name="_Hlk50390475"/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*建筑用途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513D23BC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*用于生产经营</w:t>
            </w:r>
          </w:p>
          <w:p w14:paraId="2B114CE1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□是 □否  </w:t>
            </w:r>
          </w:p>
        </w:tc>
        <w:tc>
          <w:tcPr>
            <w:tcW w:w="7875" w:type="dxa"/>
            <w:gridSpan w:val="12"/>
            <w:shd w:val="clear" w:color="auto" w:fill="auto"/>
            <w:vAlign w:val="center"/>
          </w:tcPr>
          <w:p w14:paraId="2FB4B7DA">
            <w:pPr>
              <w:pStyle w:val="16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*如用作生产经营，具体用途包含（多选）</w:t>
            </w:r>
          </w:p>
          <w:p w14:paraId="333939A9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□教育设施（□中小学幼儿园教学用房及学生宿舍、食堂  □其他教育设施）</w:t>
            </w:r>
          </w:p>
          <w:p w14:paraId="48461582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□医疗卫生（□有外科手术室或急诊科的乡镇卫生院用房 □其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" w:bidi="ar-SA"/>
                <w:woUserID w:val="2"/>
              </w:rPr>
              <w:t>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医疗卫生设施 ）</w:t>
            </w:r>
          </w:p>
          <w:p w14:paraId="49A4E6F0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□行政办公 □文化设施 □养老服务 □批发零售 □餐饮服务 □住宿宾馆 □休闲娱乐 □宗教场所 □农贸市场 □生产加工 □仓储物流  □其他_________</w:t>
            </w:r>
          </w:p>
        </w:tc>
      </w:tr>
      <w:tr w14:paraId="61305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746" w:hRule="atLeast"/>
          <w:jc w:val="center"/>
        </w:trPr>
        <w:tc>
          <w:tcPr>
            <w:tcW w:w="1664" w:type="dxa"/>
            <w:shd w:val="clear" w:color="auto" w:fill="auto"/>
            <w:vAlign w:val="center"/>
          </w:tcPr>
          <w:p w14:paraId="60EC2320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土地性质</w:t>
            </w:r>
          </w:p>
        </w:tc>
        <w:tc>
          <w:tcPr>
            <w:tcW w:w="9085" w:type="dxa"/>
            <w:gridSpan w:val="13"/>
            <w:shd w:val="clear" w:color="auto" w:fill="auto"/>
            <w:vAlign w:val="center"/>
          </w:tcPr>
          <w:p w14:paraId="6F9A426D">
            <w:pPr>
              <w:pStyle w:val="16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□国有土地（□居住用地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□商住用地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□商业用地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□国有非建设用地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）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</w:rPr>
              <w:t xml:space="preserve"> </w:t>
            </w:r>
          </w:p>
          <w:p w14:paraId="1F8F6DAF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黑体" w:hAnsi="黑体" w:eastAsia="黑体" w:cs="黑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□集体土地（□宅基地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"/>
                <w:woUserID w:val="3"/>
              </w:rPr>
              <w:t>宅基地外的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集体建设用地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□集体非建设用地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）</w:t>
            </w:r>
          </w:p>
        </w:tc>
      </w:tr>
      <w:tr w14:paraId="65AA0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480" w:hRule="atLeast"/>
          <w:jc w:val="center"/>
        </w:trPr>
        <w:tc>
          <w:tcPr>
            <w:tcW w:w="1664" w:type="dxa"/>
            <w:shd w:val="clear" w:color="auto" w:fill="auto"/>
            <w:vAlign w:val="center"/>
          </w:tcPr>
          <w:p w14:paraId="7B3CC132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  <w:t>产权性质</w:t>
            </w:r>
          </w:p>
        </w:tc>
        <w:tc>
          <w:tcPr>
            <w:tcW w:w="9085" w:type="dxa"/>
            <w:gridSpan w:val="13"/>
            <w:shd w:val="clear" w:color="auto" w:fill="auto"/>
            <w:vAlign w:val="center"/>
          </w:tcPr>
          <w:p w14:paraId="0B9F0C3A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黑体" w:hAnsi="黑体" w:eastAsia="黑体" w:cs="黑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lang w:eastAsia="zh-CN"/>
              </w:rPr>
              <w:t>私有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lang w:val="en-US" w:eastAsia="zh-CN"/>
              </w:rPr>
              <w:t>产权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lang w:val="en-US" w:eastAsia="zh-CN"/>
              </w:rPr>
              <w:t>国有产权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lang w:val="en-US" w:eastAsia="zh-CN"/>
              </w:rPr>
              <w:t xml:space="preserve">集体产权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lang w:val="en-US" w:eastAsia="zh-CN"/>
              </w:rPr>
              <w:t xml:space="preserve">混合所有制产权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u w:val="single"/>
              </w:rPr>
              <w:t xml:space="preserve">    </w:t>
            </w:r>
          </w:p>
        </w:tc>
      </w:tr>
      <w:tr w14:paraId="2C23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50" w:hRule="atLeast"/>
          <w:jc w:val="center"/>
        </w:trPr>
        <w:tc>
          <w:tcPr>
            <w:tcW w:w="10749" w:type="dxa"/>
            <w:gridSpan w:val="14"/>
            <w:vAlign w:val="center"/>
          </w:tcPr>
          <w:p w14:paraId="01B0B944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  <w:highlight w:val="none"/>
              </w:rPr>
              <w:t>2.建设情况</w:t>
            </w:r>
          </w:p>
        </w:tc>
      </w:tr>
      <w:tr w14:paraId="14B3B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478" w:hRule="atLeast"/>
          <w:jc w:val="center"/>
        </w:trPr>
        <w:tc>
          <w:tcPr>
            <w:tcW w:w="1664" w:type="dxa"/>
            <w:shd w:val="clear" w:color="auto" w:fill="auto"/>
            <w:vAlign w:val="center"/>
          </w:tcPr>
          <w:p w14:paraId="6EDCECA5">
            <w:pPr>
              <w:shd w:val="clear"/>
              <w:snapToGrid w:val="0"/>
              <w:jc w:val="center"/>
              <w:outlineLvl w:val="0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建房审批手续</w:t>
            </w:r>
          </w:p>
        </w:tc>
        <w:tc>
          <w:tcPr>
            <w:tcW w:w="3435" w:type="dxa"/>
            <w:gridSpan w:val="4"/>
            <w:shd w:val="clear" w:color="auto" w:fill="auto"/>
            <w:vAlign w:val="center"/>
          </w:tcPr>
          <w:p w14:paraId="2A00CC58">
            <w:pPr>
              <w:shd w:val="clear"/>
              <w:snapToGrid w:val="0"/>
              <w:jc w:val="both"/>
              <w:outlineLvl w:val="0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□有 □无</w:t>
            </w:r>
          </w:p>
        </w:tc>
        <w:tc>
          <w:tcPr>
            <w:tcW w:w="2383" w:type="dxa"/>
            <w:gridSpan w:val="3"/>
            <w:shd w:val="clear" w:color="auto" w:fill="auto"/>
            <w:vAlign w:val="center"/>
          </w:tcPr>
          <w:p w14:paraId="48A64954">
            <w:pPr>
              <w:shd w:val="clear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*是否专业设计建造</w:t>
            </w:r>
          </w:p>
        </w:tc>
        <w:tc>
          <w:tcPr>
            <w:tcW w:w="3267" w:type="dxa"/>
            <w:gridSpan w:val="6"/>
            <w:shd w:val="clear" w:color="auto" w:fill="auto"/>
            <w:vAlign w:val="center"/>
          </w:tcPr>
          <w:p w14:paraId="61401CA0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□是 □否</w:t>
            </w:r>
          </w:p>
        </w:tc>
      </w:tr>
      <w:tr w14:paraId="3BDA7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474" w:hRule="atLeast"/>
          <w:jc w:val="center"/>
        </w:trPr>
        <w:tc>
          <w:tcPr>
            <w:tcW w:w="1664" w:type="dxa"/>
            <w:shd w:val="clear" w:color="auto" w:fill="auto"/>
            <w:vAlign w:val="center"/>
          </w:tcPr>
          <w:p w14:paraId="641A737C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*建造方式</w:t>
            </w:r>
          </w:p>
        </w:tc>
        <w:tc>
          <w:tcPr>
            <w:tcW w:w="9085" w:type="dxa"/>
            <w:gridSpan w:val="13"/>
            <w:shd w:val="clear" w:color="auto" w:fill="auto"/>
            <w:vAlign w:val="center"/>
          </w:tcPr>
          <w:p w14:paraId="3AB5F698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□有资质的施工队伍建造 □建筑工匠建造 □自行建造 □其他      </w:t>
            </w:r>
          </w:p>
        </w:tc>
      </w:tr>
      <w:tr w14:paraId="40F6C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788" w:hRule="atLeast"/>
          <w:jc w:val="center"/>
        </w:trPr>
        <w:tc>
          <w:tcPr>
            <w:tcW w:w="1664" w:type="dxa"/>
            <w:shd w:val="clear" w:color="auto" w:fill="auto"/>
            <w:vAlign w:val="center"/>
          </w:tcPr>
          <w:p w14:paraId="69AA2B71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*结构类型</w:t>
            </w:r>
          </w:p>
        </w:tc>
        <w:tc>
          <w:tcPr>
            <w:tcW w:w="9085" w:type="dxa"/>
            <w:gridSpan w:val="13"/>
            <w:shd w:val="clear" w:color="auto" w:fill="auto"/>
            <w:vAlign w:val="center"/>
          </w:tcPr>
          <w:p w14:paraId="4C977F23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□砌体结构（□底部框架-抗震墙结构 □其他 ）□木（竹）结构 □土木/石木结构 □混杂结构</w:t>
            </w:r>
          </w:p>
          <w:p w14:paraId="0DDDDBBA">
            <w:pPr>
              <w:shd w:val="clear"/>
              <w:snapToGrid w:val="0"/>
              <w:jc w:val="both"/>
              <w:outlineLvl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□窑洞 □钢筋混凝土结构 □钢结构 □其他    </w:t>
            </w:r>
          </w:p>
        </w:tc>
      </w:tr>
      <w:tr w14:paraId="45FBB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0" w:hRule="atLeast"/>
          <w:jc w:val="center"/>
        </w:trPr>
        <w:tc>
          <w:tcPr>
            <w:tcW w:w="1664" w:type="dxa"/>
            <w:shd w:val="clear" w:color="auto" w:fill="auto"/>
            <w:vAlign w:val="center"/>
          </w:tcPr>
          <w:p w14:paraId="321D7D5F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*楼屋盖类型</w:t>
            </w:r>
          </w:p>
        </w:tc>
        <w:tc>
          <w:tcPr>
            <w:tcW w:w="9085" w:type="dxa"/>
            <w:gridSpan w:val="13"/>
            <w:shd w:val="clear" w:color="auto" w:fill="auto"/>
            <w:vAlign w:val="center"/>
          </w:tcPr>
          <w:p w14:paraId="6BD7E74C">
            <w:pPr>
              <w:shd w:val="clear"/>
              <w:snapToGrid w:val="0"/>
              <w:jc w:val="both"/>
              <w:outlineLvl w:val="0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□预制板     □现浇板      □木楼（屋）盖     □轻钢楼（屋）盖  </w:t>
            </w:r>
          </w:p>
        </w:tc>
      </w:tr>
      <w:tr w14:paraId="03433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417" w:hRule="atLeast"/>
          <w:jc w:val="center"/>
        </w:trPr>
        <w:tc>
          <w:tcPr>
            <w:tcW w:w="1664" w:type="dxa"/>
            <w:vMerge w:val="restart"/>
            <w:shd w:val="clear" w:color="auto" w:fill="auto"/>
            <w:vAlign w:val="center"/>
          </w:tcPr>
          <w:p w14:paraId="52641764">
            <w:pPr>
              <w:shd w:val="clear"/>
              <w:snapToGrid w:val="0"/>
              <w:jc w:val="center"/>
              <w:outlineLvl w:val="0"/>
              <w:rPr>
                <w:rFonts w:hint="eastAsia" w:ascii="黑体" w:hAnsi="黑体" w:eastAsia="黑体" w:cs="黑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改扩建情况</w:t>
            </w:r>
          </w:p>
        </w:tc>
        <w:tc>
          <w:tcPr>
            <w:tcW w:w="9085" w:type="dxa"/>
            <w:gridSpan w:val="13"/>
            <w:shd w:val="clear" w:color="auto" w:fill="auto"/>
            <w:vAlign w:val="center"/>
          </w:tcPr>
          <w:p w14:paraId="064A6CB8">
            <w:pPr>
              <w:shd w:val="clear"/>
              <w:snapToGrid w:val="0"/>
              <w:jc w:val="both"/>
              <w:outlineLvl w:val="0"/>
              <w:rPr>
                <w:rFonts w:hint="eastAsia" w:ascii="黑体" w:hAnsi="黑体" w:eastAsia="黑体" w:cs="黑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是否改扩建：□是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否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 xml:space="preserve">       </w:t>
            </w:r>
          </w:p>
        </w:tc>
      </w:tr>
      <w:tr w14:paraId="42E2B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51" w:hRule="atLeast"/>
          <w:jc w:val="center"/>
        </w:trPr>
        <w:tc>
          <w:tcPr>
            <w:tcW w:w="1664" w:type="dxa"/>
            <w:vMerge w:val="continue"/>
            <w:shd w:val="clear" w:color="auto" w:fill="auto"/>
            <w:vAlign w:val="center"/>
          </w:tcPr>
          <w:p w14:paraId="402EE661">
            <w:pPr>
              <w:shd w:val="clear"/>
              <w:snapToGrid w:val="0"/>
              <w:jc w:val="both"/>
              <w:outlineLvl w:val="0"/>
              <w:rPr>
                <w:rFonts w:hint="eastAsia" w:ascii="黑体" w:hAnsi="黑体" w:eastAsia="黑体" w:cs="黑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085" w:type="dxa"/>
            <w:gridSpan w:val="13"/>
            <w:shd w:val="clear" w:color="auto" w:fill="auto"/>
            <w:vAlign w:val="center"/>
          </w:tcPr>
          <w:p w14:paraId="64002827">
            <w:pPr>
              <w:pStyle w:val="16"/>
              <w:shd w:val="clear"/>
              <w:adjustRightInd w:val="0"/>
              <w:snapToGrid w:val="0"/>
              <w:spacing w:line="240" w:lineRule="atLeast"/>
              <w:ind w:left="2100" w:hanging="2100" w:hangingChars="100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改扩建内容（多选）：□加层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□加夹层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□加隔墙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□减柱 □减隔墙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□建筑外扩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□破墙开洞</w:t>
            </w:r>
          </w:p>
          <w:p w14:paraId="4335DB96">
            <w:pPr>
              <w:pStyle w:val="16"/>
              <w:shd w:val="clear"/>
              <w:adjustRightInd w:val="0"/>
              <w:snapToGrid w:val="0"/>
              <w:spacing w:line="240" w:lineRule="atLeast"/>
              <w:ind w:firstLine="2310" w:firstLineChars="1100"/>
              <w:jc w:val="left"/>
              <w:rPr>
                <w:rFonts w:hint="eastAsia" w:ascii="黑体" w:hAnsi="黑体" w:eastAsia="黑体" w:cs="黑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single"/>
              </w:rPr>
              <w:t xml:space="preserve">     </w:t>
            </w:r>
          </w:p>
        </w:tc>
      </w:tr>
      <w:tr w14:paraId="21C6F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93" w:hRule="atLeast"/>
          <w:jc w:val="center"/>
        </w:trPr>
        <w:tc>
          <w:tcPr>
            <w:tcW w:w="1664" w:type="dxa"/>
            <w:vMerge w:val="continue"/>
            <w:shd w:val="clear" w:color="auto" w:fill="auto"/>
            <w:vAlign w:val="center"/>
          </w:tcPr>
          <w:p w14:paraId="67DC7C99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eastAsia" w:ascii="黑体" w:hAnsi="黑体" w:eastAsia="黑体" w:cs="黑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085" w:type="dxa"/>
            <w:gridSpan w:val="13"/>
            <w:shd w:val="clear" w:color="auto" w:fill="auto"/>
            <w:vAlign w:val="center"/>
          </w:tcPr>
          <w:p w14:paraId="71976B8F">
            <w:pPr>
              <w:pStyle w:val="16"/>
              <w:shd w:val="clear"/>
              <w:adjustRightInd w:val="0"/>
              <w:snapToGrid w:val="0"/>
              <w:spacing w:line="240" w:lineRule="atLeast"/>
              <w:ind w:left="2100" w:leftChars="0" w:hanging="2100" w:hangingChars="100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是否存在违规行为（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多选）：</w:t>
            </w:r>
          </w:p>
          <w:p w14:paraId="7A6084C4">
            <w:pPr>
              <w:pStyle w:val="16"/>
              <w:shd w:val="clear"/>
              <w:adjustRightInd w:val="0"/>
              <w:snapToGrid w:val="0"/>
              <w:spacing w:line="240" w:lineRule="atLeast"/>
              <w:ind w:left="2100" w:leftChars="0" w:hanging="2100" w:hangingChars="100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□拆改承重结构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□大幅增加使用荷载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开挖地下空间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无</w:t>
            </w:r>
          </w:p>
        </w:tc>
      </w:tr>
      <w:bookmarkEnd w:id="2"/>
      <w:tr w14:paraId="16BD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77" w:hRule="atLeast"/>
          <w:jc w:val="center"/>
        </w:trPr>
        <w:tc>
          <w:tcPr>
            <w:tcW w:w="10749" w:type="dxa"/>
            <w:gridSpan w:val="14"/>
            <w:vAlign w:val="center"/>
          </w:tcPr>
          <w:p w14:paraId="648FA87A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房屋安全隐患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初判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1"/>
                <w:highlight w:val="none"/>
              </w:rPr>
              <w:t>情况</w:t>
            </w:r>
          </w:p>
        </w:tc>
      </w:tr>
      <w:tr w14:paraId="4EB983C8">
        <w:tblPrEx>
          <w:tblBorders>
            <w:top w:val="thickThinLargeGap" w:color="000000" w:sz="24" w:space="0"/>
            <w:left w:val="single" w:color="000000" w:sz="2" w:space="0"/>
            <w:bottom w:val="thinThickLargeGap" w:color="000000" w:sz="24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517387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*房屋现状照片</w:t>
            </w:r>
          </w:p>
        </w:tc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680D6">
            <w:pPr>
              <w:shd w:val="clear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照片1</w:t>
            </w:r>
          </w:p>
        </w:tc>
        <w:tc>
          <w:tcPr>
            <w:tcW w:w="443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CB7BC">
            <w:pPr>
              <w:shd w:val="clear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照片2</w:t>
            </w:r>
          </w:p>
        </w:tc>
      </w:tr>
      <w:tr w14:paraId="525CE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atLeast"/>
          <w:jc w:val="center"/>
        </w:trPr>
        <w:tc>
          <w:tcPr>
            <w:tcW w:w="1664" w:type="dxa"/>
            <w:vAlign w:val="center"/>
          </w:tcPr>
          <w:p w14:paraId="7FDA6D19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*房屋损伤情况</w:t>
            </w:r>
          </w:p>
        </w:tc>
        <w:tc>
          <w:tcPr>
            <w:tcW w:w="9085" w:type="dxa"/>
            <w:gridSpan w:val="13"/>
            <w:vAlign w:val="center"/>
          </w:tcPr>
          <w:p w14:paraId="26F427C2">
            <w:pPr>
              <w:shd w:val="clear"/>
              <w:snapToGrid w:val="0"/>
              <w:jc w:val="both"/>
              <w:outlineLvl w:val="0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□明显墙体裂缝  □屋面塌陷   □墙柱倾斜    □地基沉降   □其他</w:t>
            </w:r>
          </w:p>
        </w:tc>
      </w:tr>
      <w:tr w14:paraId="056C4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902" w:hRule="atLeast"/>
          <w:jc w:val="center"/>
        </w:trPr>
        <w:tc>
          <w:tcPr>
            <w:tcW w:w="1664" w:type="dxa"/>
            <w:vAlign w:val="center"/>
          </w:tcPr>
          <w:p w14:paraId="5890AAC0">
            <w:pPr>
              <w:shd w:val="clear"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*房屋损伤照片</w:t>
            </w:r>
          </w:p>
        </w:tc>
        <w:tc>
          <w:tcPr>
            <w:tcW w:w="4678" w:type="dxa"/>
            <w:gridSpan w:val="5"/>
            <w:vAlign w:val="center"/>
          </w:tcPr>
          <w:p w14:paraId="6B5ED6B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照片1</w:t>
            </w:r>
          </w:p>
        </w:tc>
        <w:tc>
          <w:tcPr>
            <w:tcW w:w="4407" w:type="dxa"/>
            <w:gridSpan w:val="8"/>
            <w:vAlign w:val="center"/>
          </w:tcPr>
          <w:p w14:paraId="5C7765D9">
            <w:pPr>
              <w:shd w:val="clear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照片2</w:t>
            </w:r>
          </w:p>
        </w:tc>
      </w:tr>
      <w:tr w14:paraId="25EF0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atLeast"/>
          <w:jc w:val="center"/>
        </w:trPr>
        <w:tc>
          <w:tcPr>
            <w:tcW w:w="1664" w:type="dxa"/>
            <w:vAlign w:val="center"/>
          </w:tcPr>
          <w:p w14:paraId="6CB23A37">
            <w:pPr>
              <w:pStyle w:val="16"/>
              <w:shd w:val="clear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使用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安全隐患</w:t>
            </w:r>
          </w:p>
        </w:tc>
        <w:tc>
          <w:tcPr>
            <w:tcW w:w="9085" w:type="dxa"/>
            <w:gridSpan w:val="13"/>
            <w:vAlign w:val="center"/>
          </w:tcPr>
          <w:p w14:paraId="2776EF12">
            <w:pPr>
              <w:pStyle w:val="16"/>
              <w:shd w:val="clear"/>
              <w:adjustRightInd w:val="0"/>
              <w:snapToGrid w:val="0"/>
              <w:spacing w:line="320" w:lineRule="exact"/>
              <w:ind w:firstLine="0" w:firstLineChars="0"/>
              <w:jc w:val="left"/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增加堆载（二层及以上堆放大量重物）：□是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 xml:space="preserve">  □否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single"/>
              </w:rPr>
              <w:t xml:space="preserve">     </w:t>
            </w:r>
          </w:p>
        </w:tc>
      </w:tr>
      <w:tr w14:paraId="15681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atLeast"/>
          <w:jc w:val="center"/>
        </w:trPr>
        <w:tc>
          <w:tcPr>
            <w:tcW w:w="1664" w:type="dxa"/>
            <w:vAlign w:val="center"/>
          </w:tcPr>
          <w:p w14:paraId="4833A06F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房屋表观损坏程度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初判</w:t>
            </w:r>
          </w:p>
        </w:tc>
        <w:tc>
          <w:tcPr>
            <w:tcW w:w="9085" w:type="dxa"/>
            <w:gridSpan w:val="13"/>
            <w:vAlign w:val="center"/>
          </w:tcPr>
          <w:p w14:paraId="15CB4FF1">
            <w:pPr>
              <w:shd w:val="clear"/>
              <w:adjustRightInd w:val="0"/>
              <w:snapToGrid w:val="0"/>
              <w:spacing w:line="240" w:lineRule="atLeas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□完好</w:t>
            </w:r>
            <w:r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  <w:t>或基本完好房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 xml:space="preserve">  □一般</w:t>
            </w:r>
            <w:r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  <w:t>损坏房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color w:val="auto"/>
                <w:sz w:val="21"/>
                <w:szCs w:val="21"/>
                <w:highlight w:val="none"/>
              </w:rPr>
              <w:t>□严重损坏</w:t>
            </w:r>
            <w:r>
              <w:rPr>
                <w:rFonts w:eastAsia="仿宋_GB2312"/>
                <w:color w:val="auto"/>
                <w:sz w:val="21"/>
                <w:szCs w:val="21"/>
                <w:highlight w:val="none"/>
              </w:rPr>
              <w:t>房</w:t>
            </w:r>
            <w:r>
              <w:rPr>
                <w:rFonts w:hint="eastAsia" w:eastAsia="仿宋_GB2312"/>
                <w:color w:val="auto"/>
                <w:sz w:val="21"/>
                <w:szCs w:val="21"/>
                <w:highlight w:val="none"/>
              </w:rPr>
              <w:t xml:space="preserve">  </w:t>
            </w:r>
          </w:p>
        </w:tc>
      </w:tr>
      <w:tr w14:paraId="47A85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428" w:hRule="atLeast"/>
          <w:jc w:val="center"/>
        </w:trPr>
        <w:tc>
          <w:tcPr>
            <w:tcW w:w="1664" w:type="dxa"/>
            <w:vAlign w:val="center"/>
          </w:tcPr>
          <w:p w14:paraId="704C2218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房屋结构安全隐患初判</w:t>
            </w:r>
          </w:p>
        </w:tc>
        <w:tc>
          <w:tcPr>
            <w:tcW w:w="9085" w:type="dxa"/>
            <w:gridSpan w:val="13"/>
            <w:vAlign w:val="center"/>
          </w:tcPr>
          <w:p w14:paraId="7536869E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_GB2312" w:hAnsi="仿宋_GB2312" w:eastAsia="仿宋_GB2312" w:cs="仿宋_GB2312"/>
                <w:color w:val="auto"/>
                <w:sz w:val="21"/>
                <w:szCs w:val="18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lang w:eastAsia="zh-CN"/>
              </w:rPr>
              <w:t>未见明显安全隐患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18"/>
                <w:highlight w:val="none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lang w:eastAsia="zh-CN"/>
              </w:rPr>
              <w:t>存在一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lang w:eastAsia="zh"/>
                <w:woUserID w:val="3"/>
              </w:rPr>
              <w:t>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lang w:eastAsia="zh-CN"/>
              </w:rPr>
              <w:t>安全隐患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auto"/>
                <w:sz w:val="21"/>
                <w:szCs w:val="18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18"/>
                <w:highlight w:val="none"/>
                <w:lang w:eastAsia="zh-CN"/>
              </w:rPr>
              <w:t>存在严重安全隐患</w:t>
            </w:r>
          </w:p>
        </w:tc>
      </w:tr>
      <w:tr w14:paraId="6BD81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428" w:hRule="atLeast"/>
          <w:jc w:val="center"/>
        </w:trPr>
        <w:tc>
          <w:tcPr>
            <w:tcW w:w="1664" w:type="dxa"/>
            <w:vAlign w:val="center"/>
          </w:tcPr>
          <w:p w14:paraId="711A176E">
            <w:pPr>
              <w:shd w:val="clear"/>
              <w:snapToGrid w:val="0"/>
              <w:ind w:firstLine="420" w:firstLineChars="200"/>
              <w:jc w:val="both"/>
              <w:outlineLvl w:val="0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18"/>
                <w:highlight w:val="none"/>
                <w:lang w:val="en-US" w:eastAsia="zh-CN" w:bidi="ar-SA"/>
              </w:rPr>
              <w:t>备注</w:t>
            </w:r>
          </w:p>
        </w:tc>
        <w:tc>
          <w:tcPr>
            <w:tcW w:w="9085" w:type="dxa"/>
            <w:gridSpan w:val="13"/>
            <w:vAlign w:val="center"/>
          </w:tcPr>
          <w:p w14:paraId="0AC02D81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ascii="仿宋_GB2312" w:hAnsi="仿宋_GB2312" w:eastAsia="仿宋_GB2312" w:cs="仿宋_GB2312"/>
                <w:color w:val="auto"/>
                <w:sz w:val="21"/>
                <w:szCs w:val="18"/>
                <w:highlight w:val="none"/>
              </w:rPr>
            </w:pPr>
          </w:p>
        </w:tc>
      </w:tr>
      <w:tr w14:paraId="28C2F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450" w:hRule="atLeast"/>
          <w:jc w:val="center"/>
        </w:trPr>
        <w:tc>
          <w:tcPr>
            <w:tcW w:w="1664" w:type="dxa"/>
            <w:vAlign w:val="center"/>
          </w:tcPr>
          <w:p w14:paraId="6F06615C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*产权人签名</w:t>
            </w:r>
          </w:p>
        </w:tc>
        <w:tc>
          <w:tcPr>
            <w:tcW w:w="1685" w:type="dxa"/>
            <w:gridSpan w:val="2"/>
            <w:vAlign w:val="center"/>
          </w:tcPr>
          <w:p w14:paraId="054D5E4A">
            <w:pPr>
              <w:shd w:val="clear"/>
              <w:adjustRightInd w:val="0"/>
              <w:snapToGrid w:val="0"/>
              <w:spacing w:line="240" w:lineRule="atLeas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91" w:type="dxa"/>
            <w:vAlign w:val="center"/>
          </w:tcPr>
          <w:p w14:paraId="4BF7238C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联系方式</w:t>
            </w:r>
          </w:p>
        </w:tc>
        <w:tc>
          <w:tcPr>
            <w:tcW w:w="3034" w:type="dxa"/>
            <w:gridSpan w:val="5"/>
            <w:vAlign w:val="center"/>
          </w:tcPr>
          <w:p w14:paraId="4C1996AF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0054B6C4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日期</w:t>
            </w:r>
          </w:p>
        </w:tc>
        <w:tc>
          <w:tcPr>
            <w:tcW w:w="1990" w:type="dxa"/>
            <w:gridSpan w:val="3"/>
            <w:vAlign w:val="center"/>
          </w:tcPr>
          <w:p w14:paraId="1416B419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</w:p>
        </w:tc>
      </w:tr>
      <w:tr w14:paraId="3828A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423" w:hRule="atLeast"/>
          <w:jc w:val="center"/>
        </w:trPr>
        <w:tc>
          <w:tcPr>
            <w:tcW w:w="1664" w:type="dxa"/>
            <w:vAlign w:val="center"/>
          </w:tcPr>
          <w:p w14:paraId="3A83A7DF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使用人签名</w:t>
            </w:r>
          </w:p>
        </w:tc>
        <w:tc>
          <w:tcPr>
            <w:tcW w:w="1685" w:type="dxa"/>
            <w:gridSpan w:val="2"/>
            <w:vAlign w:val="center"/>
          </w:tcPr>
          <w:p w14:paraId="47A3DF62">
            <w:pPr>
              <w:shd w:val="clear"/>
              <w:adjustRightInd w:val="0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91" w:type="dxa"/>
            <w:vAlign w:val="center"/>
          </w:tcPr>
          <w:p w14:paraId="77D801C1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联系方式</w:t>
            </w:r>
          </w:p>
        </w:tc>
        <w:tc>
          <w:tcPr>
            <w:tcW w:w="3034" w:type="dxa"/>
            <w:gridSpan w:val="5"/>
            <w:vAlign w:val="center"/>
          </w:tcPr>
          <w:p w14:paraId="50357E13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0D3E49E2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日期</w:t>
            </w:r>
          </w:p>
        </w:tc>
        <w:tc>
          <w:tcPr>
            <w:tcW w:w="1990" w:type="dxa"/>
            <w:gridSpan w:val="3"/>
            <w:vAlign w:val="center"/>
          </w:tcPr>
          <w:p w14:paraId="7F23113B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</w:p>
        </w:tc>
      </w:tr>
      <w:tr w14:paraId="0AC0B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458" w:hRule="atLeast"/>
          <w:jc w:val="center"/>
        </w:trPr>
        <w:tc>
          <w:tcPr>
            <w:tcW w:w="1664" w:type="dxa"/>
            <w:vAlign w:val="center"/>
          </w:tcPr>
          <w:p w14:paraId="03B48215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*排查人签名</w:t>
            </w:r>
          </w:p>
        </w:tc>
        <w:tc>
          <w:tcPr>
            <w:tcW w:w="1685" w:type="dxa"/>
            <w:gridSpan w:val="2"/>
            <w:vAlign w:val="center"/>
          </w:tcPr>
          <w:p w14:paraId="2446B05F">
            <w:pPr>
              <w:shd w:val="clear"/>
              <w:adjustRightInd w:val="0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91" w:type="dxa"/>
            <w:vAlign w:val="center"/>
          </w:tcPr>
          <w:p w14:paraId="770518B0">
            <w:pPr>
              <w:shd w:val="clear"/>
              <w:adjustRightInd w:val="0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排查单位</w:t>
            </w:r>
          </w:p>
        </w:tc>
        <w:tc>
          <w:tcPr>
            <w:tcW w:w="1702" w:type="dxa"/>
            <w:gridSpan w:val="2"/>
            <w:vAlign w:val="center"/>
          </w:tcPr>
          <w:p w14:paraId="226ADE7A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</w:p>
        </w:tc>
        <w:tc>
          <w:tcPr>
            <w:tcW w:w="1332" w:type="dxa"/>
            <w:gridSpan w:val="3"/>
            <w:vAlign w:val="center"/>
          </w:tcPr>
          <w:p w14:paraId="13585A8B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联系方式</w:t>
            </w:r>
          </w:p>
        </w:tc>
        <w:tc>
          <w:tcPr>
            <w:tcW w:w="1085" w:type="dxa"/>
            <w:gridSpan w:val="2"/>
            <w:vAlign w:val="center"/>
          </w:tcPr>
          <w:p w14:paraId="3F602759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708BB08C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日期</w:t>
            </w:r>
          </w:p>
        </w:tc>
        <w:tc>
          <w:tcPr>
            <w:tcW w:w="1046" w:type="dxa"/>
            <w:vAlign w:val="center"/>
          </w:tcPr>
          <w:p w14:paraId="0777F5FA">
            <w:pPr>
              <w:pStyle w:val="16"/>
              <w:shd w:val="clear"/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63EA66B8">
      <w:pPr>
        <w:shd w:val="clear"/>
        <w:rPr>
          <w:rFonts w:hint="eastAsia"/>
          <w:b/>
          <w:bCs/>
          <w:color w:val="auto"/>
          <w:highlight w:val="none"/>
          <w:lang w:val="en-US" w:eastAsia="zh-CN"/>
        </w:rPr>
      </w:pPr>
    </w:p>
    <w:p w14:paraId="5F95AB52">
      <w:pPr>
        <w:shd w:val="clear"/>
        <w:rPr>
          <w:rFonts w:hint="eastAsia"/>
          <w:b/>
          <w:bCs/>
          <w:color w:val="auto"/>
          <w:highlight w:val="none"/>
          <w:lang w:val="en-US" w:eastAsia="zh-CN"/>
        </w:rPr>
      </w:pPr>
    </w:p>
    <w:p w14:paraId="5B28A1CF">
      <w:pPr>
        <w:shd w:val="clear"/>
        <w:rPr>
          <w:rFonts w:hint="eastAsia"/>
          <w:b/>
          <w:bCs/>
          <w:color w:val="auto"/>
          <w:highlight w:val="none"/>
          <w:lang w:val="en-US" w:eastAsia="zh-CN"/>
        </w:rPr>
      </w:pPr>
    </w:p>
    <w:p w14:paraId="564FD34C">
      <w:pPr>
        <w:shd w:val="clear"/>
        <w:rPr>
          <w:rFonts w:hint="eastAsia"/>
          <w:b/>
          <w:bCs/>
          <w:color w:val="auto"/>
          <w:highlight w:val="none"/>
          <w:lang w:val="en-US" w:eastAsia="zh-CN"/>
        </w:rPr>
      </w:pPr>
    </w:p>
    <w:p w14:paraId="676A6066">
      <w:pPr>
        <w:shd w:val="clear"/>
        <w:rPr>
          <w:rFonts w:hint="eastAsia"/>
          <w:b/>
          <w:bCs/>
          <w:color w:val="auto"/>
          <w:highlight w:val="none"/>
          <w:lang w:val="en-US" w:eastAsia="zh-CN"/>
        </w:rPr>
      </w:pPr>
    </w:p>
    <w:p w14:paraId="7D3FEA34">
      <w:pPr>
        <w:shd w:val="clear"/>
        <w:rPr>
          <w:rFonts w:hint="eastAsia"/>
          <w:b/>
          <w:bCs/>
          <w:color w:val="auto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指标解释：</w:t>
      </w:r>
    </w:p>
    <w:p w14:paraId="2FB176C4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排查以自然幢为单位。</w:t>
      </w:r>
    </w:p>
    <w:p w14:paraId="2E11DA0C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‌农村独立住宅‌通常指建在宅基地上、四面临空且有独立院落的自建房屋，核心是“一户一宅”。对于独立入户的联排住宅，按照独立住宅填报，并在底图上标出分界线。</w:t>
      </w:r>
    </w:p>
    <w:p w14:paraId="3711036F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农村集合住宅，指有多个居住单元，供多户居住的住宅，多户住宅内住户一般使用公共走廊和楼梯、电梯。</w:t>
      </w:r>
    </w:p>
    <w:p w14:paraId="7681D52F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农村非住宅通常指在农村土地上建设的除村民住宅以外的建筑物，如厂房、仓库、养殖场、公共设施等。</w:t>
      </w:r>
    </w:p>
    <w:p w14:paraId="1B3A1BC8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农村住宅辅助用房（又称附属房）是指在宅基地范围内，除主体住宅外，为满足农业生产、生活便利而建设的配套建筑，用途包括并不限于厨房、厕所、车库、杂物间、养殖圈舍等。</w:t>
      </w:r>
    </w:p>
    <w:p w14:paraId="5329A30D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户主类型，指房屋产权人或房屋使用人。</w:t>
      </w:r>
    </w:p>
    <w:p w14:paraId="2713172C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小区名称：指房地产开发项目建成住宅组团、封闭式居住片区后，申报核定的法定标准地名，用于标识成片住宅区域。</w:t>
      </w:r>
    </w:p>
    <w:p w14:paraId="25A2B51F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建筑名称：用以标识单栋或独立建筑物、经相关部门核定的专属专有名称。</w:t>
      </w:r>
    </w:p>
    <w:p w14:paraId="6B3521F0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住宅套数：建筑内成套住宅总数量。</w:t>
      </w:r>
    </w:p>
    <w:p w14:paraId="1AB66CF8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建筑面积：房屋目前的实际建筑面积。</w:t>
      </w:r>
    </w:p>
    <w:p w14:paraId="0798703F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建造年代：以房屋初始建造的年代为准。</w:t>
      </w:r>
    </w:p>
    <w:p w14:paraId="576DB318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预制板：是在预制场生产加工成型的混凝土预制件。</w:t>
      </w:r>
    </w:p>
    <w:p w14:paraId="66953999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现浇板：钢筋混凝土结构的楼板。</w:t>
      </w:r>
    </w:p>
    <w:p w14:paraId="35E2AE72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木或轻钢楼屋盖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：木质材料或轻钢材料制作的屋盖。</w:t>
      </w:r>
    </w:p>
    <w:p w14:paraId="6186A3A8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底部框架-抗震墙结构：底部一层或两层采用钢筋混凝土框架-抗震墙体系‌，‌上部为多层砌体承重结构。</w:t>
      </w:r>
    </w:p>
    <w:p w14:paraId="6154F60B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</w:rPr>
        <w:t>钢筋混凝土结构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eastAsia="zh-CN"/>
        </w:rPr>
        <w:t>：用钢筋增强的混凝土制成的结构。</w:t>
      </w:r>
    </w:p>
    <w:p w14:paraId="340DF4BE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钢结构：以钢材制作为主的结构。</w:t>
      </w:r>
    </w:p>
    <w:p w14:paraId="19152FCC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</w:rPr>
        <w:t>木（竹）结构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eastAsia="zh-CN"/>
        </w:rPr>
        <w:t>：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木材或竹材制成的结构。</w:t>
      </w:r>
    </w:p>
    <w:p w14:paraId="603F1F93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土木/石木结构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：石材、木材、夯土等制成的结构。</w:t>
      </w:r>
    </w:p>
    <w:p w14:paraId="05FFA4B6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</w:rPr>
        <w:t>混杂结构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：多种结构形式混合在一起，杂乱无章。</w:t>
      </w:r>
    </w:p>
    <w:p w14:paraId="21A29BA3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</w:rPr>
        <w:t>窑洞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：用土块或石块挖成的住房。</w:t>
      </w:r>
    </w:p>
    <w:p w14:paraId="560E266E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改扩建情况：如房屋曾经历过改建、加层、扩建、搭建等情况。</w:t>
      </w:r>
    </w:p>
    <w:p w14:paraId="37AEB11A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加层：在原有房屋顶部向上加层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。</w:t>
      </w:r>
    </w:p>
    <w:p w14:paraId="28773231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加夹层：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在</w:t>
      </w: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两层自然楼层之间增加一个楼层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。</w:t>
      </w:r>
    </w:p>
    <w:p w14:paraId="5B2BED5E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加隔墙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：在建筑物内部增加一道墙，用于分隔空间。</w:t>
      </w:r>
    </w:p>
    <w:p w14:paraId="16FEE0D4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减柱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：在建筑中减少部分内柱。</w:t>
      </w:r>
    </w:p>
    <w:p w14:paraId="58B1EFB8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减隔墙：在建筑物内部减少一道墙。</w:t>
      </w:r>
    </w:p>
    <w:p w14:paraId="3941A46A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建筑外扩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：在原有建筑物的基础上，通过各种方式向外扩展或改建的行为。</w:t>
      </w:r>
    </w:p>
    <w:p w14:paraId="1EB3EBF9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破墙开洞：擅自改变房屋主体结构，在非承重墙上开门、开窗或扩大原有门窗尺寸的行为。</w:t>
      </w:r>
    </w:p>
    <w:p w14:paraId="77651408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拆改承重结构：对承重的墙、柱、梁、板进行拆改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。</w:t>
      </w:r>
    </w:p>
    <w:p w14:paraId="74C2F98B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大幅增加使用荷载：远超原设计的使用荷载，例如原为住宅或办公后改为密集书库或机房，增设大型养鱼池、楼屋顶花园等。</w:t>
      </w:r>
    </w:p>
    <w:p w14:paraId="79E502C5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开挖地下空间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：在地表以下进行的挖掘和开发活动，目的是创建可用于各种用途的空间。</w:t>
      </w:r>
    </w:p>
    <w:p w14:paraId="3868B334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完好或基本完好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：（1）地基基础：地基基础保持稳定，无明显不均匀沉降。（2）墙体：承重墙体基本完好，无明显受力裂缝和变形；墙体转角处和纵、横墙交接处无松动、脱闪现象。（3）梁、柱：梁、柱完好，无明显受力裂缝和变形，梁、柱节点无破损，无裂缝。（4）楼、屋盖：楼、屋盖板无明显受力裂缝和变形，板与梁搭接处无松动和裂缝。（5）次要构件：非承重墙体、出屋面楼梯间墙体完好或有轻微裂缝。</w:t>
      </w:r>
    </w:p>
    <w:p w14:paraId="5AA3CC1E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一般损坏：（1）地基基础：地基基础保持稳定，无明显不均匀沉降；上部结构有轻微不均匀沉降裂缝，外露基础基本完好。（2）墙体：承重墙体有少量受力裂缝和变形；墙体转角处和纵、横墙交接处无松动、脱闪现象。（3）梁、柱：梁、柱有轻微受力裂缝，梁、柱节点无破损，无裂缝。（4）楼、屋盖：楼、屋盖板有轻微受力裂缝，但无明显变形；板与墙、梁搭接处有松动和轻微受力裂缝；屋架无倾斜，屋架与柱无明显位移。（5）次要构件：非承重墙体、出屋面楼梯间墙体等有轻微受力裂缝；抹灰等饰面层可有裂缝或局部散落。</w:t>
      </w:r>
    </w:p>
    <w:p w14:paraId="6C0DBCAA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严重损坏：（1）地基基础：地基基础出现少量损坏，有较明显的不均匀沉降，上部结构出现明显不均匀沉降裂缝，或外露基础明显腐蚀、酥碱、松散和剥落。（2）墙体：承重墙体多数受力裂缝，部分承重墙体明显位移和歪闪；部分山墙转角处和纵、横墙交接处有明显松动、脱闪现象。（3）梁、柱：梁、柱出现受力裂缝，但未完全丧失承载能力；个别梁柱节点破损和开裂明显。（4）楼、屋盖：楼、屋盖板有明显开裂；楼、屋盖板与墙、梁搭接处松动和明显受力裂缝，个别屋面板塌落。（5）次要构件：非承重墙体普遍明显受力裂缝；部分山墙转角处和纵、横墙交接处有明显松动、脱闪现象。</w:t>
      </w:r>
    </w:p>
    <w:p w14:paraId="02988F79">
      <w:pPr>
        <w:numPr>
          <w:ilvl w:val="0"/>
          <w:numId w:val="1"/>
        </w:numPr>
        <w:shd w:val="clear"/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未发现安全隐患：房屋地基基础稳定，无明显不均匀沉降，梁、板、柱、墙等主要承重结构构件无明显受力裂缝和变形，连接可靠，承重结构安全，基本满足安全使用要求。</w:t>
      </w:r>
    </w:p>
    <w:p w14:paraId="27295BF3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存在一定安全隐患：房屋地基基础无严重不均匀沉降，个别承重构件出现损伤、裂缝或变形，不能完全满足安全使用要求。</w:t>
      </w:r>
    </w:p>
    <w:p w14:paraId="0FA21258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存在严重安全隐患：房屋地基基础不稳定，出现严重不均匀沉降，或承重构件存在明显损伤、裂缝或变形，随时可能丧失稳定和承载能力，结构已损坏，存在倒塌风险。</w:t>
      </w:r>
    </w:p>
    <w:p w14:paraId="44ABE893">
      <w:pPr>
        <w:numPr>
          <w:ilvl w:val="0"/>
          <w:numId w:val="1"/>
        </w:numPr>
        <w:shd w:val="clear"/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产权人（签名）：</w:t>
      </w:r>
      <w:r>
        <w:rPr>
          <w:rFonts w:hint="default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产权人应签字，若无法签字应备注说明</w:t>
      </w:r>
      <w:r>
        <w:rPr>
          <w:rFonts w:hint="eastAsia" w:asciiTheme="minorEastAsia" w:hAnsiTheme="minorEastAsia"/>
          <w:b w:val="0"/>
          <w:bCs/>
          <w:color w:val="auto"/>
          <w:szCs w:val="21"/>
          <w:highlight w:val="none"/>
          <w:lang w:val="en-US" w:eastAsia="zh-CN"/>
        </w:rPr>
        <w:t>。</w:t>
      </w:r>
    </w:p>
    <w:sectPr>
      <w:footerReference r:id="rId5" w:type="default"/>
      <w:pgSz w:w="11906" w:h="16838"/>
      <w:pgMar w:top="1701" w:right="1361" w:bottom="1587" w:left="1531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AA6AD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0C9BE3"/>
    <w:multiLevelType w:val="singleLevel"/>
    <w:tmpl w:val="F70C9BE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0MjI1NWJjMzM0YzMxYmE3MTA1OTA2ZDEzNDNkN2QifQ=="/>
  </w:docVars>
  <w:rsids>
    <w:rsidRoot w:val="684367AF"/>
    <w:rsid w:val="00000873"/>
    <w:rsid w:val="000656DE"/>
    <w:rsid w:val="0007590A"/>
    <w:rsid w:val="00150EAD"/>
    <w:rsid w:val="001A0754"/>
    <w:rsid w:val="00241AB3"/>
    <w:rsid w:val="0034796F"/>
    <w:rsid w:val="003564F1"/>
    <w:rsid w:val="003B7200"/>
    <w:rsid w:val="004908A0"/>
    <w:rsid w:val="004F4D97"/>
    <w:rsid w:val="004F4F39"/>
    <w:rsid w:val="005D74A7"/>
    <w:rsid w:val="00630D97"/>
    <w:rsid w:val="00652B56"/>
    <w:rsid w:val="0076542B"/>
    <w:rsid w:val="00770F80"/>
    <w:rsid w:val="007D1B35"/>
    <w:rsid w:val="007F183B"/>
    <w:rsid w:val="00872156"/>
    <w:rsid w:val="00894EB0"/>
    <w:rsid w:val="008D138C"/>
    <w:rsid w:val="008D5558"/>
    <w:rsid w:val="008E73F1"/>
    <w:rsid w:val="00963EB3"/>
    <w:rsid w:val="009D2E29"/>
    <w:rsid w:val="00B130D8"/>
    <w:rsid w:val="00B16057"/>
    <w:rsid w:val="00B414F1"/>
    <w:rsid w:val="00BF190D"/>
    <w:rsid w:val="00C64E57"/>
    <w:rsid w:val="00CB6EE9"/>
    <w:rsid w:val="00D52722"/>
    <w:rsid w:val="00DA059D"/>
    <w:rsid w:val="00E96878"/>
    <w:rsid w:val="00F12DAF"/>
    <w:rsid w:val="00F43396"/>
    <w:rsid w:val="00FB406C"/>
    <w:rsid w:val="01267A56"/>
    <w:rsid w:val="025739FF"/>
    <w:rsid w:val="02BC337E"/>
    <w:rsid w:val="02E334E5"/>
    <w:rsid w:val="02F85309"/>
    <w:rsid w:val="033F5AB5"/>
    <w:rsid w:val="03547F3F"/>
    <w:rsid w:val="03B51601"/>
    <w:rsid w:val="041A614F"/>
    <w:rsid w:val="04E86B91"/>
    <w:rsid w:val="05257DE5"/>
    <w:rsid w:val="05397A59"/>
    <w:rsid w:val="05C86C09"/>
    <w:rsid w:val="063A0013"/>
    <w:rsid w:val="06735028"/>
    <w:rsid w:val="068446AB"/>
    <w:rsid w:val="06D66EBD"/>
    <w:rsid w:val="07E07FF3"/>
    <w:rsid w:val="07E24AC8"/>
    <w:rsid w:val="07E50FAC"/>
    <w:rsid w:val="084E678A"/>
    <w:rsid w:val="08517214"/>
    <w:rsid w:val="086B76D7"/>
    <w:rsid w:val="08874912"/>
    <w:rsid w:val="08A737BE"/>
    <w:rsid w:val="09014181"/>
    <w:rsid w:val="093700E7"/>
    <w:rsid w:val="0A4E3CF7"/>
    <w:rsid w:val="0A6B21A6"/>
    <w:rsid w:val="0A7B130E"/>
    <w:rsid w:val="0B0345B6"/>
    <w:rsid w:val="0B0D385E"/>
    <w:rsid w:val="0BC639A4"/>
    <w:rsid w:val="0BEE3415"/>
    <w:rsid w:val="0C523489"/>
    <w:rsid w:val="0C6E02C3"/>
    <w:rsid w:val="0DA970D9"/>
    <w:rsid w:val="0DF04D08"/>
    <w:rsid w:val="0E3B2427"/>
    <w:rsid w:val="0E4F50A3"/>
    <w:rsid w:val="0E63372C"/>
    <w:rsid w:val="0ED25C64"/>
    <w:rsid w:val="0FD873FA"/>
    <w:rsid w:val="0FD979DC"/>
    <w:rsid w:val="10030D22"/>
    <w:rsid w:val="10044A9B"/>
    <w:rsid w:val="10432ADF"/>
    <w:rsid w:val="109F75D3"/>
    <w:rsid w:val="11082369"/>
    <w:rsid w:val="11A16A45"/>
    <w:rsid w:val="11A402E3"/>
    <w:rsid w:val="11EE155E"/>
    <w:rsid w:val="12D93FBD"/>
    <w:rsid w:val="12F901BB"/>
    <w:rsid w:val="13242E4C"/>
    <w:rsid w:val="137CC0F9"/>
    <w:rsid w:val="13897791"/>
    <w:rsid w:val="13B005D8"/>
    <w:rsid w:val="13D1738A"/>
    <w:rsid w:val="13F76DF0"/>
    <w:rsid w:val="14200CE0"/>
    <w:rsid w:val="146E0A4D"/>
    <w:rsid w:val="14987BE4"/>
    <w:rsid w:val="14A15067"/>
    <w:rsid w:val="14E1184E"/>
    <w:rsid w:val="14ED0F85"/>
    <w:rsid w:val="15633ECD"/>
    <w:rsid w:val="158F7C8B"/>
    <w:rsid w:val="16DC7F11"/>
    <w:rsid w:val="1733791F"/>
    <w:rsid w:val="17A96E4A"/>
    <w:rsid w:val="17B9260F"/>
    <w:rsid w:val="17BB34C4"/>
    <w:rsid w:val="17CB3409"/>
    <w:rsid w:val="17EA3DA8"/>
    <w:rsid w:val="1853036D"/>
    <w:rsid w:val="18553E4A"/>
    <w:rsid w:val="18697B91"/>
    <w:rsid w:val="19463453"/>
    <w:rsid w:val="195E6FCA"/>
    <w:rsid w:val="19D159ED"/>
    <w:rsid w:val="19EB2EC7"/>
    <w:rsid w:val="1A620D3B"/>
    <w:rsid w:val="1ABC32EE"/>
    <w:rsid w:val="1AF96685"/>
    <w:rsid w:val="1B2D1349"/>
    <w:rsid w:val="1B4C0BF9"/>
    <w:rsid w:val="1B69610C"/>
    <w:rsid w:val="1BDE215E"/>
    <w:rsid w:val="1C1D772D"/>
    <w:rsid w:val="1C2316EE"/>
    <w:rsid w:val="1C442812"/>
    <w:rsid w:val="1CA60F5F"/>
    <w:rsid w:val="1CF163A7"/>
    <w:rsid w:val="1D9A07EC"/>
    <w:rsid w:val="1DC66515"/>
    <w:rsid w:val="1DDE2DCF"/>
    <w:rsid w:val="1DFE15D2"/>
    <w:rsid w:val="1DFF1B6F"/>
    <w:rsid w:val="1E635082"/>
    <w:rsid w:val="1EBDDC30"/>
    <w:rsid w:val="1EF36406"/>
    <w:rsid w:val="1F253E23"/>
    <w:rsid w:val="1F331909"/>
    <w:rsid w:val="1F7C6B7A"/>
    <w:rsid w:val="1FB71AC8"/>
    <w:rsid w:val="1FDD42D2"/>
    <w:rsid w:val="1FFE32B4"/>
    <w:rsid w:val="20307230"/>
    <w:rsid w:val="20857532"/>
    <w:rsid w:val="20B10327"/>
    <w:rsid w:val="217B56D8"/>
    <w:rsid w:val="21CF1D3F"/>
    <w:rsid w:val="21F47827"/>
    <w:rsid w:val="222C235B"/>
    <w:rsid w:val="22637127"/>
    <w:rsid w:val="22963C78"/>
    <w:rsid w:val="22F97D63"/>
    <w:rsid w:val="2366189C"/>
    <w:rsid w:val="23CF2A5F"/>
    <w:rsid w:val="23D759DB"/>
    <w:rsid w:val="248F097F"/>
    <w:rsid w:val="24DE36B4"/>
    <w:rsid w:val="250C37DA"/>
    <w:rsid w:val="255A0F8D"/>
    <w:rsid w:val="25EB33FB"/>
    <w:rsid w:val="26D90AED"/>
    <w:rsid w:val="270F7D03"/>
    <w:rsid w:val="274F43F6"/>
    <w:rsid w:val="27761FFE"/>
    <w:rsid w:val="27C546B8"/>
    <w:rsid w:val="280276BA"/>
    <w:rsid w:val="283F35C4"/>
    <w:rsid w:val="285F51BD"/>
    <w:rsid w:val="2890116A"/>
    <w:rsid w:val="28DC43AF"/>
    <w:rsid w:val="29194CBB"/>
    <w:rsid w:val="29377EAB"/>
    <w:rsid w:val="296A3769"/>
    <w:rsid w:val="29B3A89E"/>
    <w:rsid w:val="2A84709D"/>
    <w:rsid w:val="2AF95DCC"/>
    <w:rsid w:val="2B1910C5"/>
    <w:rsid w:val="2B2A31B0"/>
    <w:rsid w:val="2B4D3342"/>
    <w:rsid w:val="2BDB094E"/>
    <w:rsid w:val="2C0F2BA8"/>
    <w:rsid w:val="2C7C48B2"/>
    <w:rsid w:val="2C8B478C"/>
    <w:rsid w:val="2CA13814"/>
    <w:rsid w:val="2D266A1B"/>
    <w:rsid w:val="2D56220F"/>
    <w:rsid w:val="2E3A195C"/>
    <w:rsid w:val="2E3B74AD"/>
    <w:rsid w:val="2E4B1DBB"/>
    <w:rsid w:val="2EF35FAE"/>
    <w:rsid w:val="2F0515FA"/>
    <w:rsid w:val="2F4405B8"/>
    <w:rsid w:val="2F54081C"/>
    <w:rsid w:val="2F6E7CCC"/>
    <w:rsid w:val="2FEE70B4"/>
    <w:rsid w:val="2FF74868"/>
    <w:rsid w:val="300541EB"/>
    <w:rsid w:val="307B0E09"/>
    <w:rsid w:val="31666F0B"/>
    <w:rsid w:val="31A61C89"/>
    <w:rsid w:val="31AD7FF9"/>
    <w:rsid w:val="31FC1174"/>
    <w:rsid w:val="323B0398"/>
    <w:rsid w:val="325E9292"/>
    <w:rsid w:val="32616E78"/>
    <w:rsid w:val="326C0551"/>
    <w:rsid w:val="32952849"/>
    <w:rsid w:val="32BB021E"/>
    <w:rsid w:val="32E71B21"/>
    <w:rsid w:val="32FF3174"/>
    <w:rsid w:val="336A5996"/>
    <w:rsid w:val="339A10EE"/>
    <w:rsid w:val="343162E7"/>
    <w:rsid w:val="3431735D"/>
    <w:rsid w:val="343B01DB"/>
    <w:rsid w:val="34796F56"/>
    <w:rsid w:val="34B967F7"/>
    <w:rsid w:val="35472305"/>
    <w:rsid w:val="354F24B9"/>
    <w:rsid w:val="35C506A4"/>
    <w:rsid w:val="35E30B2B"/>
    <w:rsid w:val="35FC7E3E"/>
    <w:rsid w:val="36363350"/>
    <w:rsid w:val="367C6C23"/>
    <w:rsid w:val="36AB40FF"/>
    <w:rsid w:val="36B349A1"/>
    <w:rsid w:val="37024FE0"/>
    <w:rsid w:val="376A7A76"/>
    <w:rsid w:val="376D0FF4"/>
    <w:rsid w:val="379B9D43"/>
    <w:rsid w:val="37A4234B"/>
    <w:rsid w:val="37B7447B"/>
    <w:rsid w:val="37C130EE"/>
    <w:rsid w:val="37F928EE"/>
    <w:rsid w:val="37FFDECC"/>
    <w:rsid w:val="383513E6"/>
    <w:rsid w:val="384F570B"/>
    <w:rsid w:val="385C4BC4"/>
    <w:rsid w:val="38B555EE"/>
    <w:rsid w:val="39212036"/>
    <w:rsid w:val="39673821"/>
    <w:rsid w:val="397D4DF2"/>
    <w:rsid w:val="39D32C64"/>
    <w:rsid w:val="3A077A86"/>
    <w:rsid w:val="3B065A4A"/>
    <w:rsid w:val="3B778064"/>
    <w:rsid w:val="3B8E32E7"/>
    <w:rsid w:val="3B914B85"/>
    <w:rsid w:val="3BC92571"/>
    <w:rsid w:val="3C727FA6"/>
    <w:rsid w:val="3C797AF3"/>
    <w:rsid w:val="3C836BC3"/>
    <w:rsid w:val="3CB7061B"/>
    <w:rsid w:val="3CBE7FD6"/>
    <w:rsid w:val="3CEE4141"/>
    <w:rsid w:val="3CF0F7DD"/>
    <w:rsid w:val="3D0C4E0B"/>
    <w:rsid w:val="3D101B32"/>
    <w:rsid w:val="3D2C1D85"/>
    <w:rsid w:val="3D785FFC"/>
    <w:rsid w:val="3D7A7FC6"/>
    <w:rsid w:val="3DCE5CE5"/>
    <w:rsid w:val="3E5E3F14"/>
    <w:rsid w:val="3E5F234B"/>
    <w:rsid w:val="3F376133"/>
    <w:rsid w:val="3FB7A8B5"/>
    <w:rsid w:val="3FD9A997"/>
    <w:rsid w:val="3FDF57DA"/>
    <w:rsid w:val="3FE74ACA"/>
    <w:rsid w:val="3FFCB37B"/>
    <w:rsid w:val="408D0011"/>
    <w:rsid w:val="409F5DE8"/>
    <w:rsid w:val="40BA4B7E"/>
    <w:rsid w:val="4114603C"/>
    <w:rsid w:val="419F5EE7"/>
    <w:rsid w:val="41C62A92"/>
    <w:rsid w:val="420C1409"/>
    <w:rsid w:val="43B84329"/>
    <w:rsid w:val="443C650E"/>
    <w:rsid w:val="447D84B8"/>
    <w:rsid w:val="450C4F8D"/>
    <w:rsid w:val="4511585F"/>
    <w:rsid w:val="453E18DA"/>
    <w:rsid w:val="453F087B"/>
    <w:rsid w:val="455530C7"/>
    <w:rsid w:val="456A5BDF"/>
    <w:rsid w:val="46137144"/>
    <w:rsid w:val="46F71CDC"/>
    <w:rsid w:val="47217705"/>
    <w:rsid w:val="478B4B7E"/>
    <w:rsid w:val="478E3FF0"/>
    <w:rsid w:val="47A65E5C"/>
    <w:rsid w:val="47B122B2"/>
    <w:rsid w:val="47FE7A46"/>
    <w:rsid w:val="48526899"/>
    <w:rsid w:val="48577522"/>
    <w:rsid w:val="4893018E"/>
    <w:rsid w:val="48B325DE"/>
    <w:rsid w:val="48E46C3C"/>
    <w:rsid w:val="492D0210"/>
    <w:rsid w:val="492E435B"/>
    <w:rsid w:val="494568F7"/>
    <w:rsid w:val="49A71CB3"/>
    <w:rsid w:val="49F92273"/>
    <w:rsid w:val="4A836AB6"/>
    <w:rsid w:val="4A8F2BD7"/>
    <w:rsid w:val="4AA91946"/>
    <w:rsid w:val="4B2069AD"/>
    <w:rsid w:val="4B38326F"/>
    <w:rsid w:val="4B3D77FA"/>
    <w:rsid w:val="4B422584"/>
    <w:rsid w:val="4B8DF862"/>
    <w:rsid w:val="4BBD02C6"/>
    <w:rsid w:val="4BFA6FF5"/>
    <w:rsid w:val="4C327CBE"/>
    <w:rsid w:val="4C4243A5"/>
    <w:rsid w:val="4C6528E3"/>
    <w:rsid w:val="4C9B2C8F"/>
    <w:rsid w:val="4CDB0356"/>
    <w:rsid w:val="4D6A3239"/>
    <w:rsid w:val="4D8937B0"/>
    <w:rsid w:val="4D9D222C"/>
    <w:rsid w:val="4DC86B2C"/>
    <w:rsid w:val="4DD3727F"/>
    <w:rsid w:val="4E3046D1"/>
    <w:rsid w:val="4EA07161"/>
    <w:rsid w:val="4F2FA49D"/>
    <w:rsid w:val="4F7BDD5E"/>
    <w:rsid w:val="4FE614EB"/>
    <w:rsid w:val="4FFF4736"/>
    <w:rsid w:val="50025BF9"/>
    <w:rsid w:val="50357D7D"/>
    <w:rsid w:val="504B75A0"/>
    <w:rsid w:val="505E1082"/>
    <w:rsid w:val="50656382"/>
    <w:rsid w:val="507613A5"/>
    <w:rsid w:val="50A53155"/>
    <w:rsid w:val="50D457E8"/>
    <w:rsid w:val="50FA6E22"/>
    <w:rsid w:val="51136310"/>
    <w:rsid w:val="513FBE15"/>
    <w:rsid w:val="51583D23"/>
    <w:rsid w:val="516E3AE8"/>
    <w:rsid w:val="51730B5D"/>
    <w:rsid w:val="520730C2"/>
    <w:rsid w:val="52287B99"/>
    <w:rsid w:val="52374280"/>
    <w:rsid w:val="527E1EAF"/>
    <w:rsid w:val="5281374D"/>
    <w:rsid w:val="52DA0524"/>
    <w:rsid w:val="52E71128"/>
    <w:rsid w:val="537F6C28"/>
    <w:rsid w:val="53BF03BA"/>
    <w:rsid w:val="53E05913"/>
    <w:rsid w:val="541465E4"/>
    <w:rsid w:val="54A4132F"/>
    <w:rsid w:val="54C3004D"/>
    <w:rsid w:val="551B0FBA"/>
    <w:rsid w:val="557A371E"/>
    <w:rsid w:val="55856115"/>
    <w:rsid w:val="55C37BD9"/>
    <w:rsid w:val="55F85AD5"/>
    <w:rsid w:val="566D0544"/>
    <w:rsid w:val="56980D60"/>
    <w:rsid w:val="56FF4CD1"/>
    <w:rsid w:val="5714693E"/>
    <w:rsid w:val="573C40E7"/>
    <w:rsid w:val="577BB6BF"/>
    <w:rsid w:val="5797131D"/>
    <w:rsid w:val="580A1AEF"/>
    <w:rsid w:val="58214A53"/>
    <w:rsid w:val="585143E0"/>
    <w:rsid w:val="58B06B3A"/>
    <w:rsid w:val="58B7030F"/>
    <w:rsid w:val="58CF68BF"/>
    <w:rsid w:val="58DE5456"/>
    <w:rsid w:val="597162CA"/>
    <w:rsid w:val="59A0095D"/>
    <w:rsid w:val="59AC4596"/>
    <w:rsid w:val="59F57FAF"/>
    <w:rsid w:val="5B70296C"/>
    <w:rsid w:val="5BDD7E0C"/>
    <w:rsid w:val="5C34538D"/>
    <w:rsid w:val="5C73628F"/>
    <w:rsid w:val="5C7735B6"/>
    <w:rsid w:val="5C77FDFD"/>
    <w:rsid w:val="5C7B8E24"/>
    <w:rsid w:val="5CBB03DD"/>
    <w:rsid w:val="5CBD35D4"/>
    <w:rsid w:val="5CBFD3D5"/>
    <w:rsid w:val="5D6168F7"/>
    <w:rsid w:val="5D7874FB"/>
    <w:rsid w:val="5D845405"/>
    <w:rsid w:val="5DB711FD"/>
    <w:rsid w:val="5DF8E939"/>
    <w:rsid w:val="5E3D2C1E"/>
    <w:rsid w:val="5E4C2398"/>
    <w:rsid w:val="5E850121"/>
    <w:rsid w:val="5EB01642"/>
    <w:rsid w:val="5EC24E86"/>
    <w:rsid w:val="5ED15115"/>
    <w:rsid w:val="5ED72498"/>
    <w:rsid w:val="5EE745E5"/>
    <w:rsid w:val="5EFBE6AC"/>
    <w:rsid w:val="5F246FA4"/>
    <w:rsid w:val="5F254B0C"/>
    <w:rsid w:val="5F7631D5"/>
    <w:rsid w:val="5F8328B3"/>
    <w:rsid w:val="5F8D54E0"/>
    <w:rsid w:val="5FBFD12D"/>
    <w:rsid w:val="5FD786DB"/>
    <w:rsid w:val="5FDFCA9A"/>
    <w:rsid w:val="5FE7C618"/>
    <w:rsid w:val="5FFFF24E"/>
    <w:rsid w:val="607C53CA"/>
    <w:rsid w:val="60917251"/>
    <w:rsid w:val="60A34E0B"/>
    <w:rsid w:val="61007F33"/>
    <w:rsid w:val="61314591"/>
    <w:rsid w:val="620E317D"/>
    <w:rsid w:val="627E55B4"/>
    <w:rsid w:val="62C27B96"/>
    <w:rsid w:val="62D009E6"/>
    <w:rsid w:val="62EB6AFD"/>
    <w:rsid w:val="62F37D50"/>
    <w:rsid w:val="634E31D8"/>
    <w:rsid w:val="63827325"/>
    <w:rsid w:val="64190242"/>
    <w:rsid w:val="649B2ABE"/>
    <w:rsid w:val="64E9765C"/>
    <w:rsid w:val="64F93617"/>
    <w:rsid w:val="65679653"/>
    <w:rsid w:val="659DF97A"/>
    <w:rsid w:val="65A44186"/>
    <w:rsid w:val="65D05AD1"/>
    <w:rsid w:val="65F79571"/>
    <w:rsid w:val="65F7BD1E"/>
    <w:rsid w:val="66B141AA"/>
    <w:rsid w:val="66CF3E51"/>
    <w:rsid w:val="6735C680"/>
    <w:rsid w:val="673637DE"/>
    <w:rsid w:val="673E56EC"/>
    <w:rsid w:val="67584625"/>
    <w:rsid w:val="67B1694C"/>
    <w:rsid w:val="68152516"/>
    <w:rsid w:val="681E34C6"/>
    <w:rsid w:val="683B0E97"/>
    <w:rsid w:val="684367AF"/>
    <w:rsid w:val="69594684"/>
    <w:rsid w:val="697618F2"/>
    <w:rsid w:val="69AD2954"/>
    <w:rsid w:val="69F8028F"/>
    <w:rsid w:val="6A5D01D6"/>
    <w:rsid w:val="6A9A4F55"/>
    <w:rsid w:val="6AA302AD"/>
    <w:rsid w:val="6B1C1E0E"/>
    <w:rsid w:val="6B79127E"/>
    <w:rsid w:val="6BA350A4"/>
    <w:rsid w:val="6BAF2C82"/>
    <w:rsid w:val="6BB8117F"/>
    <w:rsid w:val="6BBB7FA8"/>
    <w:rsid w:val="6BEEF9EA"/>
    <w:rsid w:val="6BF50394"/>
    <w:rsid w:val="6C9F6852"/>
    <w:rsid w:val="6CBAC3C4"/>
    <w:rsid w:val="6D1E5566"/>
    <w:rsid w:val="6D8740B2"/>
    <w:rsid w:val="6D897E6C"/>
    <w:rsid w:val="6DA34120"/>
    <w:rsid w:val="6E7C130B"/>
    <w:rsid w:val="6E7D0E15"/>
    <w:rsid w:val="6E7F0585"/>
    <w:rsid w:val="6E7F557D"/>
    <w:rsid w:val="6E97219E"/>
    <w:rsid w:val="6E9D64C5"/>
    <w:rsid w:val="6EDFD030"/>
    <w:rsid w:val="6F3B8FB8"/>
    <w:rsid w:val="6F6A1399"/>
    <w:rsid w:val="6F7D1969"/>
    <w:rsid w:val="6FA74AF6"/>
    <w:rsid w:val="6FDB21CE"/>
    <w:rsid w:val="6FEDE4BC"/>
    <w:rsid w:val="6FFF4EDC"/>
    <w:rsid w:val="703168FB"/>
    <w:rsid w:val="70A52687"/>
    <w:rsid w:val="71364AF8"/>
    <w:rsid w:val="71CB1E97"/>
    <w:rsid w:val="71E16697"/>
    <w:rsid w:val="71F7AC8D"/>
    <w:rsid w:val="725F60F8"/>
    <w:rsid w:val="72F921A0"/>
    <w:rsid w:val="73282740"/>
    <w:rsid w:val="733D3487"/>
    <w:rsid w:val="738A200A"/>
    <w:rsid w:val="738E2FFD"/>
    <w:rsid w:val="73C139A0"/>
    <w:rsid w:val="73F7CE09"/>
    <w:rsid w:val="740F250F"/>
    <w:rsid w:val="7420471D"/>
    <w:rsid w:val="748712CE"/>
    <w:rsid w:val="74A71871"/>
    <w:rsid w:val="74B44E65"/>
    <w:rsid w:val="74B82D4C"/>
    <w:rsid w:val="74FE4979"/>
    <w:rsid w:val="752B15CB"/>
    <w:rsid w:val="75664820"/>
    <w:rsid w:val="75864A53"/>
    <w:rsid w:val="759320E2"/>
    <w:rsid w:val="75BB5FF0"/>
    <w:rsid w:val="75CD4430"/>
    <w:rsid w:val="766F94B8"/>
    <w:rsid w:val="7681712F"/>
    <w:rsid w:val="76DEA86D"/>
    <w:rsid w:val="76FFF47E"/>
    <w:rsid w:val="77040325"/>
    <w:rsid w:val="77675D08"/>
    <w:rsid w:val="77737259"/>
    <w:rsid w:val="777C7EBC"/>
    <w:rsid w:val="77BFF332"/>
    <w:rsid w:val="77E92FC6"/>
    <w:rsid w:val="77EBB18C"/>
    <w:rsid w:val="77F46154"/>
    <w:rsid w:val="77F6341D"/>
    <w:rsid w:val="77FEAD90"/>
    <w:rsid w:val="78615304"/>
    <w:rsid w:val="78AC0EF3"/>
    <w:rsid w:val="78FEA6A6"/>
    <w:rsid w:val="78FFD820"/>
    <w:rsid w:val="795B53DC"/>
    <w:rsid w:val="79A4144B"/>
    <w:rsid w:val="79EF24C2"/>
    <w:rsid w:val="79FC7729"/>
    <w:rsid w:val="7A1E44BC"/>
    <w:rsid w:val="7A2BACBF"/>
    <w:rsid w:val="7A4A78DA"/>
    <w:rsid w:val="7A791D26"/>
    <w:rsid w:val="7AB15272"/>
    <w:rsid w:val="7ABF18AC"/>
    <w:rsid w:val="7AC202DC"/>
    <w:rsid w:val="7ACA5C5D"/>
    <w:rsid w:val="7ACB5509"/>
    <w:rsid w:val="7AF1296F"/>
    <w:rsid w:val="7AFB43EE"/>
    <w:rsid w:val="7B9BF38F"/>
    <w:rsid w:val="7B9C514A"/>
    <w:rsid w:val="7BAEFE58"/>
    <w:rsid w:val="7C865339"/>
    <w:rsid w:val="7CA363DF"/>
    <w:rsid w:val="7CDB67D8"/>
    <w:rsid w:val="7CED1A44"/>
    <w:rsid w:val="7CED5C6D"/>
    <w:rsid w:val="7CFF2215"/>
    <w:rsid w:val="7D0A66E9"/>
    <w:rsid w:val="7D0A7D18"/>
    <w:rsid w:val="7D1961AD"/>
    <w:rsid w:val="7D450D50"/>
    <w:rsid w:val="7D4C0330"/>
    <w:rsid w:val="7DB83C18"/>
    <w:rsid w:val="7DBF0341"/>
    <w:rsid w:val="7DEF4D51"/>
    <w:rsid w:val="7DF51624"/>
    <w:rsid w:val="7DF84014"/>
    <w:rsid w:val="7DFB9167"/>
    <w:rsid w:val="7E0E55E6"/>
    <w:rsid w:val="7E1D1303"/>
    <w:rsid w:val="7E1F64EB"/>
    <w:rsid w:val="7E367169"/>
    <w:rsid w:val="7E3BA032"/>
    <w:rsid w:val="7E5DDEFB"/>
    <w:rsid w:val="7E9DCC04"/>
    <w:rsid w:val="7EB392C3"/>
    <w:rsid w:val="7EC87F6F"/>
    <w:rsid w:val="7EDC7492"/>
    <w:rsid w:val="7EE3293C"/>
    <w:rsid w:val="7EE5A58D"/>
    <w:rsid w:val="7EE706E2"/>
    <w:rsid w:val="7EFE6F10"/>
    <w:rsid w:val="7EFF0FC7"/>
    <w:rsid w:val="7EFFC8C5"/>
    <w:rsid w:val="7F2F8DE1"/>
    <w:rsid w:val="7F3F7FEC"/>
    <w:rsid w:val="7F671451"/>
    <w:rsid w:val="7F67D505"/>
    <w:rsid w:val="7F6ADFC6"/>
    <w:rsid w:val="7F6BC06E"/>
    <w:rsid w:val="7F771920"/>
    <w:rsid w:val="7F797425"/>
    <w:rsid w:val="7F7C0598"/>
    <w:rsid w:val="7F9DD1EC"/>
    <w:rsid w:val="7FA2DD80"/>
    <w:rsid w:val="7FBFA4BA"/>
    <w:rsid w:val="7FDDDA6A"/>
    <w:rsid w:val="7FE66EDC"/>
    <w:rsid w:val="7FEBF2C4"/>
    <w:rsid w:val="7FEF104F"/>
    <w:rsid w:val="7FEF7360"/>
    <w:rsid w:val="7FF7D170"/>
    <w:rsid w:val="7FF99CA3"/>
    <w:rsid w:val="7FFF4138"/>
    <w:rsid w:val="7FFFF063"/>
    <w:rsid w:val="9B67567F"/>
    <w:rsid w:val="9DEED4CA"/>
    <w:rsid w:val="9F3E98D4"/>
    <w:rsid w:val="A0F7E0C7"/>
    <w:rsid w:val="A2D7D9D6"/>
    <w:rsid w:val="A6F38550"/>
    <w:rsid w:val="A7FE5340"/>
    <w:rsid w:val="A8F53D54"/>
    <w:rsid w:val="AAF7768E"/>
    <w:rsid w:val="AD7EFC81"/>
    <w:rsid w:val="AFAE8C2C"/>
    <w:rsid w:val="AFBFEB7C"/>
    <w:rsid w:val="AFFD0D43"/>
    <w:rsid w:val="B2FF1699"/>
    <w:rsid w:val="B7AF147F"/>
    <w:rsid w:val="B7BFD7E9"/>
    <w:rsid w:val="B7F37FE0"/>
    <w:rsid w:val="B7FFEEDC"/>
    <w:rsid w:val="BCFFAC9E"/>
    <w:rsid w:val="BDFECC3A"/>
    <w:rsid w:val="BF710DF5"/>
    <w:rsid w:val="BFBFE038"/>
    <w:rsid w:val="BFEA0F04"/>
    <w:rsid w:val="BFFE34E5"/>
    <w:rsid w:val="C3DFF5CA"/>
    <w:rsid w:val="C3F793D2"/>
    <w:rsid w:val="C5E9BDF2"/>
    <w:rsid w:val="C7FA316E"/>
    <w:rsid w:val="C9FE2652"/>
    <w:rsid w:val="CB7FF54E"/>
    <w:rsid w:val="CBFF9E5C"/>
    <w:rsid w:val="CDFD2C1B"/>
    <w:rsid w:val="CF8354CD"/>
    <w:rsid w:val="CF8B87D8"/>
    <w:rsid w:val="CFFE21AA"/>
    <w:rsid w:val="D3FB48C9"/>
    <w:rsid w:val="D57DF1DE"/>
    <w:rsid w:val="D6CBF9B0"/>
    <w:rsid w:val="D82F2B0C"/>
    <w:rsid w:val="D95963C6"/>
    <w:rsid w:val="DBA5FC1A"/>
    <w:rsid w:val="DD4E16FA"/>
    <w:rsid w:val="DD7AF466"/>
    <w:rsid w:val="DD83307B"/>
    <w:rsid w:val="DDA7F47B"/>
    <w:rsid w:val="DDDD8BFE"/>
    <w:rsid w:val="DDFD3D6B"/>
    <w:rsid w:val="DE36CB59"/>
    <w:rsid w:val="DE3E88FE"/>
    <w:rsid w:val="DEBF9E92"/>
    <w:rsid w:val="DEEEF027"/>
    <w:rsid w:val="DF7E2712"/>
    <w:rsid w:val="DF9F227C"/>
    <w:rsid w:val="DFB1F065"/>
    <w:rsid w:val="DFEF20C9"/>
    <w:rsid w:val="DFFB757C"/>
    <w:rsid w:val="DFFF2C92"/>
    <w:rsid w:val="E5FFD58E"/>
    <w:rsid w:val="E65E71EC"/>
    <w:rsid w:val="E73BC46D"/>
    <w:rsid w:val="E7EB25FB"/>
    <w:rsid w:val="E7F7BF37"/>
    <w:rsid w:val="E7F9E532"/>
    <w:rsid w:val="E7FE0163"/>
    <w:rsid w:val="E97FC27F"/>
    <w:rsid w:val="E9FF8506"/>
    <w:rsid w:val="EB3E67C0"/>
    <w:rsid w:val="EBB422B6"/>
    <w:rsid w:val="EBDA25AD"/>
    <w:rsid w:val="EBE39732"/>
    <w:rsid w:val="EDDF5183"/>
    <w:rsid w:val="EEFE1CF0"/>
    <w:rsid w:val="EFAB194F"/>
    <w:rsid w:val="EFB71F5F"/>
    <w:rsid w:val="EFBE680E"/>
    <w:rsid w:val="EFC8BC98"/>
    <w:rsid w:val="F1EF81AE"/>
    <w:rsid w:val="F3BB1FB4"/>
    <w:rsid w:val="F3BFBCE7"/>
    <w:rsid w:val="F5FDB863"/>
    <w:rsid w:val="F5FE2C6E"/>
    <w:rsid w:val="F6AB228A"/>
    <w:rsid w:val="F76BA5A7"/>
    <w:rsid w:val="F77F022E"/>
    <w:rsid w:val="F7DFBB19"/>
    <w:rsid w:val="F9D3B404"/>
    <w:rsid w:val="F9FEC0C1"/>
    <w:rsid w:val="FAF6EC25"/>
    <w:rsid w:val="FB2011CB"/>
    <w:rsid w:val="FB670165"/>
    <w:rsid w:val="FB79B42D"/>
    <w:rsid w:val="FB7C227B"/>
    <w:rsid w:val="FBBB0F16"/>
    <w:rsid w:val="FBBFEE18"/>
    <w:rsid w:val="FBD67BD0"/>
    <w:rsid w:val="FBFD149E"/>
    <w:rsid w:val="FBFF0937"/>
    <w:rsid w:val="FBFF84BD"/>
    <w:rsid w:val="FBFFAEC4"/>
    <w:rsid w:val="FC9E9A2D"/>
    <w:rsid w:val="FCBFF041"/>
    <w:rsid w:val="FCFE4040"/>
    <w:rsid w:val="FD5F861B"/>
    <w:rsid w:val="FD9F2330"/>
    <w:rsid w:val="FDD763A6"/>
    <w:rsid w:val="FE7EF622"/>
    <w:rsid w:val="FECB6D54"/>
    <w:rsid w:val="FEDA0C76"/>
    <w:rsid w:val="FF39A93C"/>
    <w:rsid w:val="FF5F2A44"/>
    <w:rsid w:val="FF631B20"/>
    <w:rsid w:val="FF63B420"/>
    <w:rsid w:val="FF6E5789"/>
    <w:rsid w:val="FF771D5A"/>
    <w:rsid w:val="FF7AD490"/>
    <w:rsid w:val="FF7EB62E"/>
    <w:rsid w:val="FF7F72B1"/>
    <w:rsid w:val="FF96CEA6"/>
    <w:rsid w:val="FFB7193D"/>
    <w:rsid w:val="FFBF5ADA"/>
    <w:rsid w:val="FFDF7192"/>
    <w:rsid w:val="FFDFDC74"/>
    <w:rsid w:val="FFEF01C6"/>
    <w:rsid w:val="FFF5DCAB"/>
    <w:rsid w:val="FFF709DE"/>
    <w:rsid w:val="FFFF14AC"/>
    <w:rsid w:val="FFFF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jc w:val="center"/>
    </w:pPr>
    <w:rPr>
      <w:rFonts w:ascii="黑体" w:hAnsi="Times New Roman" w:eastAsia="黑体" w:cs="Times New Roman"/>
      <w:sz w:val="36"/>
      <w:szCs w:val="20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next w:val="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2"/>
    <w:basedOn w:val="1"/>
    <w:next w:val="8"/>
    <w:unhideWhenUsed/>
    <w:qFormat/>
    <w:uiPriority w:val="99"/>
    <w:pPr>
      <w:spacing w:after="120" w:line="480" w:lineRule="auto"/>
    </w:pPr>
    <w:rPr>
      <w:kern w:val="0"/>
      <w:sz w:val="20"/>
    </w:rPr>
  </w:style>
  <w:style w:type="paragraph" w:styleId="8">
    <w:name w:val="Body Text First Indent 2"/>
    <w:basedOn w:val="4"/>
    <w:qFormat/>
    <w:uiPriority w:val="0"/>
    <w:pPr>
      <w:ind w:left="0" w:leftChars="0" w:firstLine="40"/>
    </w:pPr>
    <w:rPr>
      <w:rFonts w:ascii="仿宋_GB2312" w:hAnsi="仿宋_GB2312" w:eastAsia="仿宋" w:cs="仿宋_GB2312"/>
      <w:sz w:val="32"/>
      <w:szCs w:val="32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BodyText1I2"/>
    <w:basedOn w:val="13"/>
    <w:qFormat/>
    <w:uiPriority w:val="0"/>
    <w:pPr>
      <w:spacing w:after="120" w:line="240" w:lineRule="auto"/>
      <w:ind w:left="420" w:leftChars="200" w:firstLine="420"/>
    </w:pPr>
  </w:style>
  <w:style w:type="paragraph" w:customStyle="1" w:styleId="13">
    <w:name w:val="BodyTextIndent"/>
    <w:basedOn w:val="1"/>
    <w:next w:val="6"/>
    <w:qFormat/>
    <w:uiPriority w:val="0"/>
    <w:pPr>
      <w:spacing w:line="580" w:lineRule="exact"/>
      <w:ind w:firstLine="200" w:firstLineChars="200"/>
      <w:textAlignment w:val="baseline"/>
    </w:p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sz w:val="24"/>
      <w:szCs w:val="24"/>
      <w:lang w:val="en-US" w:eastAsia="zh-CN" w:bidi="ar-SA"/>
    </w:rPr>
  </w:style>
  <w:style w:type="paragraph" w:styleId="15">
    <w:name w:val="List Paragraph"/>
    <w:basedOn w:val="1"/>
    <w:qFormat/>
    <w:uiPriority w:val="0"/>
    <w:pPr>
      <w:ind w:firstLine="420" w:firstLineChars="200"/>
    </w:pPr>
    <w:rPr>
      <w:szCs w:val="22"/>
    </w:rPr>
  </w:style>
  <w:style w:type="paragraph" w:customStyle="1" w:styleId="16">
    <w:name w:val="列出段落1"/>
    <w:basedOn w:val="1"/>
    <w:qFormat/>
    <w:uiPriority w:val="99"/>
    <w:pPr>
      <w:spacing w:line="360" w:lineRule="auto"/>
      <w:ind w:firstLine="420" w:firstLineChars="200"/>
    </w:pPr>
    <w:rPr>
      <w:rFonts w:ascii="Times New Roman" w:hAnsi="Times New Roman" w:eastAsia="等线"/>
      <w:sz w:val="24"/>
      <w:szCs w:val="22"/>
    </w:rPr>
  </w:style>
  <w:style w:type="character" w:customStyle="1" w:styleId="1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3468</Words>
  <Characters>3559</Characters>
  <Lines>7</Lines>
  <Paragraphs>2</Paragraphs>
  <TotalTime>10</TotalTime>
  <ScaleCrop>false</ScaleCrop>
  <LinksUpToDate>false</LinksUpToDate>
  <CharactersWithSpaces>4064</CharactersWithSpaces>
  <Application>WPS Office WWO_wpscloud_20251223211019-ce96ae1422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2023-02-28T20:28:00Z</dcterms:created>
  <dc:creator>詹一美</dc:creator>
  <cp:lastModifiedBy>阿力Ali</cp:lastModifiedBy>
  <cp:lastPrinted>2026-07-17T18:37:00Z</cp:lastPrinted>
  <dcterms:modified xsi:type="dcterms:W3CDTF">2026-09-03T16:59:33Z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2052-12.9.0.24133</vt:lpwstr>
  </property>
  <property fmtid="{D5CDD505-2E9C-101B-9397-08002B2CF9AE}" pid="3" name="ICV">
    <vt:lpwstr>84E76565D3C59AF5F536996A98DBD3B9_43</vt:lpwstr>
  </property>
  <property fmtid="{D5CDD505-2E9C-101B-9397-08002B2CF9AE}" pid="4" name="KSOTemplateDocerSaveRecord">
    <vt:lpwstr>eyJoZGlkIjoiNjIxZjE4Mjg0MzA3MWMzODI5MDc3Y2RhNjY3ODhkZmYiLCJ1c2VySWQiOiI2OTE1MjAwMzYifQ==</vt:lpwstr>
  </property>
</Properties>
</file>