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CE966">
      <w:pPr>
        <w:adjustRightInd w:val="0"/>
        <w:snapToGrid w:val="0"/>
        <w:spacing w:line="360" w:lineRule="auto"/>
        <w:jc w:val="left"/>
        <w:rPr>
          <w:rFonts w:eastAsiaTheme="minorEastAsia"/>
          <w:b/>
          <w:spacing w:val="6"/>
          <w:sz w:val="30"/>
          <w:szCs w:val="30"/>
        </w:rPr>
      </w:pPr>
      <w:bookmarkStart w:id="13" w:name="_GoBack"/>
      <w:bookmarkEnd w:id="13"/>
      <w:bookmarkStart w:id="0" w:name="_Hlk162006554"/>
    </w:p>
    <w:p w14:paraId="7018FF1F">
      <w:pPr>
        <w:adjustRightInd w:val="0"/>
        <w:snapToGrid w:val="0"/>
        <w:spacing w:line="360" w:lineRule="auto"/>
        <w:ind w:firstLine="1482" w:firstLineChars="300"/>
        <w:jc w:val="left"/>
        <w:rPr>
          <w:rFonts w:eastAsiaTheme="minorEastAsia"/>
          <w:b/>
          <w:spacing w:val="6"/>
          <w:sz w:val="48"/>
          <w:szCs w:val="48"/>
        </w:rPr>
      </w:pPr>
    </w:p>
    <w:p w14:paraId="77C01CFA">
      <w:pPr>
        <w:adjustRightInd w:val="0"/>
        <w:snapToGrid w:val="0"/>
        <w:spacing w:line="360" w:lineRule="auto"/>
        <w:ind w:firstLine="1482" w:firstLineChars="300"/>
        <w:jc w:val="left"/>
        <w:rPr>
          <w:rFonts w:eastAsiaTheme="minorEastAsia"/>
          <w:b/>
          <w:spacing w:val="6"/>
          <w:sz w:val="48"/>
          <w:szCs w:val="48"/>
        </w:rPr>
      </w:pPr>
    </w:p>
    <w:p w14:paraId="07F7D6CE">
      <w:pPr>
        <w:adjustRightInd w:val="0"/>
        <w:snapToGrid w:val="0"/>
        <w:spacing w:line="360" w:lineRule="auto"/>
        <w:ind w:firstLine="1034" w:firstLineChars="250"/>
        <w:jc w:val="left"/>
        <w:rPr>
          <w:rFonts w:eastAsiaTheme="minorEastAsia"/>
          <w:b/>
          <w:spacing w:val="6"/>
          <w:sz w:val="40"/>
          <w:szCs w:val="40"/>
        </w:rPr>
      </w:pPr>
      <w:r>
        <w:rPr>
          <w:rFonts w:eastAsiaTheme="minorEastAsia"/>
          <w:b/>
          <w:spacing w:val="6"/>
          <w:sz w:val="40"/>
          <w:szCs w:val="40"/>
        </w:rPr>
        <w:t>上海市超低能耗建筑第三方测评机构</w:t>
      </w:r>
    </w:p>
    <w:p w14:paraId="315B7845">
      <w:pPr>
        <w:adjustRightInd w:val="0"/>
        <w:snapToGrid w:val="0"/>
        <w:spacing w:line="360" w:lineRule="auto"/>
        <w:jc w:val="left"/>
        <w:rPr>
          <w:rFonts w:eastAsiaTheme="minorEastAsia"/>
          <w:b/>
          <w:spacing w:val="6"/>
          <w:sz w:val="30"/>
          <w:szCs w:val="30"/>
        </w:rPr>
      </w:pPr>
      <w:r>
        <w:rPr>
          <w:rFonts w:eastAsiaTheme="minorEastAsia"/>
          <w:b/>
          <w:spacing w:val="6"/>
          <w:sz w:val="30"/>
          <w:szCs w:val="30"/>
        </w:rPr>
        <w:t xml:space="preserve"> </w:t>
      </w:r>
    </w:p>
    <w:p w14:paraId="79597C18">
      <w:pPr>
        <w:adjustRightInd w:val="0"/>
        <w:snapToGrid w:val="0"/>
        <w:jc w:val="center"/>
        <w:rPr>
          <w:rFonts w:eastAsiaTheme="minorEastAsia"/>
          <w:b/>
          <w:spacing w:val="6"/>
          <w:sz w:val="52"/>
          <w:szCs w:val="52"/>
        </w:rPr>
      </w:pPr>
      <w:r>
        <w:rPr>
          <w:rFonts w:hint="eastAsia" w:eastAsiaTheme="minorEastAsia"/>
          <w:b/>
          <w:spacing w:val="6"/>
          <w:sz w:val="52"/>
          <w:szCs w:val="52"/>
        </w:rPr>
        <w:t>公共建筑</w:t>
      </w:r>
    </w:p>
    <w:p w14:paraId="302785DE">
      <w:pPr>
        <w:adjustRightInd w:val="0"/>
        <w:snapToGrid w:val="0"/>
        <w:jc w:val="center"/>
        <w:rPr>
          <w:rFonts w:eastAsiaTheme="minorEastAsia"/>
          <w:b/>
          <w:spacing w:val="6"/>
          <w:sz w:val="52"/>
          <w:szCs w:val="52"/>
        </w:rPr>
      </w:pPr>
    </w:p>
    <w:p w14:paraId="5B081308">
      <w:pPr>
        <w:adjustRightInd w:val="0"/>
        <w:snapToGrid w:val="0"/>
        <w:jc w:val="center"/>
        <w:rPr>
          <w:rFonts w:eastAsiaTheme="minorEastAsia"/>
          <w:b/>
          <w:spacing w:val="6"/>
          <w:sz w:val="52"/>
          <w:szCs w:val="52"/>
        </w:rPr>
      </w:pPr>
      <w:r>
        <w:rPr>
          <w:rFonts w:eastAsiaTheme="minorEastAsia"/>
          <w:b/>
          <w:spacing w:val="6"/>
          <w:sz w:val="52"/>
          <w:szCs w:val="52"/>
        </w:rPr>
        <w:t>测</w:t>
      </w:r>
    </w:p>
    <w:p w14:paraId="6EE99F8B">
      <w:pPr>
        <w:adjustRightInd w:val="0"/>
        <w:snapToGrid w:val="0"/>
        <w:jc w:val="center"/>
        <w:rPr>
          <w:rFonts w:eastAsiaTheme="minorEastAsia"/>
          <w:b/>
          <w:spacing w:val="6"/>
          <w:sz w:val="52"/>
          <w:szCs w:val="52"/>
        </w:rPr>
      </w:pPr>
      <w:r>
        <w:rPr>
          <w:rFonts w:eastAsiaTheme="minorEastAsia"/>
          <w:b/>
          <w:spacing w:val="6"/>
          <w:sz w:val="52"/>
          <w:szCs w:val="52"/>
        </w:rPr>
        <w:t>评</w:t>
      </w:r>
    </w:p>
    <w:p w14:paraId="27CF95DC">
      <w:pPr>
        <w:adjustRightInd w:val="0"/>
        <w:snapToGrid w:val="0"/>
        <w:jc w:val="center"/>
        <w:rPr>
          <w:rFonts w:eastAsiaTheme="minorEastAsia"/>
          <w:b/>
          <w:spacing w:val="6"/>
          <w:sz w:val="52"/>
          <w:szCs w:val="52"/>
        </w:rPr>
      </w:pPr>
      <w:r>
        <w:rPr>
          <w:rFonts w:eastAsiaTheme="minorEastAsia"/>
          <w:b/>
          <w:spacing w:val="6"/>
          <w:sz w:val="52"/>
          <w:szCs w:val="52"/>
        </w:rPr>
        <w:t>指</w:t>
      </w:r>
    </w:p>
    <w:p w14:paraId="75C5B721">
      <w:pPr>
        <w:adjustRightInd w:val="0"/>
        <w:snapToGrid w:val="0"/>
        <w:jc w:val="center"/>
        <w:rPr>
          <w:rFonts w:eastAsiaTheme="minorEastAsia"/>
          <w:b/>
          <w:spacing w:val="6"/>
          <w:sz w:val="52"/>
          <w:szCs w:val="52"/>
        </w:rPr>
      </w:pPr>
      <w:r>
        <w:rPr>
          <w:rFonts w:eastAsiaTheme="minorEastAsia"/>
          <w:b/>
          <w:spacing w:val="6"/>
          <w:sz w:val="52"/>
          <w:szCs w:val="52"/>
        </w:rPr>
        <w:t>导</w:t>
      </w:r>
    </w:p>
    <w:p w14:paraId="240533B2">
      <w:pPr>
        <w:adjustRightInd w:val="0"/>
        <w:snapToGrid w:val="0"/>
        <w:jc w:val="center"/>
        <w:rPr>
          <w:rFonts w:eastAsiaTheme="minorEastAsia"/>
          <w:b/>
          <w:spacing w:val="6"/>
          <w:sz w:val="52"/>
          <w:szCs w:val="52"/>
        </w:rPr>
      </w:pPr>
      <w:r>
        <w:rPr>
          <w:rFonts w:eastAsiaTheme="minorEastAsia"/>
          <w:b/>
          <w:spacing w:val="6"/>
          <w:sz w:val="52"/>
          <w:szCs w:val="52"/>
        </w:rPr>
        <w:t>书</w:t>
      </w:r>
    </w:p>
    <w:p w14:paraId="632DF681">
      <w:pPr>
        <w:adjustRightInd w:val="0"/>
        <w:snapToGrid w:val="0"/>
        <w:spacing w:line="360" w:lineRule="auto"/>
        <w:jc w:val="center"/>
        <w:rPr>
          <w:rFonts w:eastAsiaTheme="minorEastAsia"/>
          <w:b/>
          <w:spacing w:val="6"/>
          <w:sz w:val="30"/>
          <w:szCs w:val="30"/>
        </w:rPr>
      </w:pPr>
      <w:r>
        <w:rPr>
          <w:rFonts w:eastAsiaTheme="minorEastAsia"/>
          <w:b/>
          <w:spacing w:val="6"/>
          <w:sz w:val="30"/>
          <w:szCs w:val="30"/>
        </w:rPr>
        <w:t xml:space="preserve"> </w:t>
      </w:r>
    </w:p>
    <w:p w14:paraId="7AFE0DE8">
      <w:pPr>
        <w:adjustRightInd w:val="0"/>
        <w:snapToGrid w:val="0"/>
        <w:spacing w:line="360" w:lineRule="auto"/>
        <w:jc w:val="left"/>
        <w:rPr>
          <w:rFonts w:eastAsiaTheme="minorEastAsia"/>
          <w:b/>
          <w:spacing w:val="6"/>
          <w:sz w:val="30"/>
          <w:szCs w:val="30"/>
        </w:rPr>
      </w:pPr>
    </w:p>
    <w:p w14:paraId="6189F754">
      <w:pPr>
        <w:adjustRightInd w:val="0"/>
        <w:snapToGrid w:val="0"/>
        <w:spacing w:line="360" w:lineRule="auto"/>
        <w:jc w:val="left"/>
        <w:rPr>
          <w:rFonts w:eastAsiaTheme="minorEastAsia"/>
          <w:b/>
          <w:spacing w:val="6"/>
          <w:sz w:val="30"/>
          <w:szCs w:val="30"/>
        </w:rPr>
      </w:pPr>
    </w:p>
    <w:p w14:paraId="25BBFDBB">
      <w:pPr>
        <w:adjustRightInd w:val="0"/>
        <w:snapToGrid w:val="0"/>
        <w:spacing w:line="360" w:lineRule="auto"/>
        <w:jc w:val="left"/>
        <w:rPr>
          <w:rFonts w:eastAsiaTheme="minorEastAsia"/>
          <w:b/>
          <w:spacing w:val="6"/>
          <w:sz w:val="30"/>
          <w:szCs w:val="30"/>
        </w:rPr>
      </w:pPr>
    </w:p>
    <w:p w14:paraId="5103125A">
      <w:pPr>
        <w:adjustRightInd w:val="0"/>
        <w:snapToGrid w:val="0"/>
        <w:spacing w:line="360" w:lineRule="auto"/>
        <w:ind w:firstLine="3132" w:firstLineChars="1000"/>
        <w:jc w:val="left"/>
        <w:rPr>
          <w:rFonts w:eastAsiaTheme="minorEastAsia"/>
          <w:b/>
          <w:spacing w:val="6"/>
          <w:sz w:val="30"/>
          <w:szCs w:val="30"/>
        </w:rPr>
      </w:pPr>
      <w:r>
        <w:rPr>
          <w:rFonts w:eastAsiaTheme="minorEastAsia"/>
          <w:b/>
          <w:spacing w:val="6"/>
          <w:sz w:val="30"/>
          <w:szCs w:val="30"/>
        </w:rPr>
        <w:t>二零二</w:t>
      </w:r>
      <w:r>
        <w:rPr>
          <w:rFonts w:hint="eastAsia" w:eastAsiaTheme="minorEastAsia"/>
          <w:b/>
          <w:spacing w:val="6"/>
          <w:sz w:val="30"/>
          <w:szCs w:val="30"/>
          <w:lang w:val="en-US" w:eastAsia="zh-CN"/>
        </w:rPr>
        <w:t>五</w:t>
      </w:r>
      <w:r>
        <w:rPr>
          <w:rFonts w:eastAsiaTheme="minorEastAsia"/>
          <w:b/>
          <w:spacing w:val="6"/>
          <w:sz w:val="30"/>
          <w:szCs w:val="30"/>
        </w:rPr>
        <w:t>年</w:t>
      </w:r>
      <w:r>
        <w:rPr>
          <w:rFonts w:hint="eastAsia" w:eastAsiaTheme="minorEastAsia"/>
          <w:b/>
          <w:spacing w:val="6"/>
          <w:sz w:val="30"/>
          <w:szCs w:val="30"/>
          <w:lang w:eastAsia="zh-CN"/>
        </w:rPr>
        <w:t>七</w:t>
      </w:r>
      <w:r>
        <w:rPr>
          <w:rFonts w:eastAsiaTheme="minorEastAsia"/>
          <w:b/>
          <w:spacing w:val="6"/>
          <w:sz w:val="30"/>
          <w:szCs w:val="30"/>
        </w:rPr>
        <w:t>月</w:t>
      </w:r>
    </w:p>
    <w:p w14:paraId="7A9559AF">
      <w:pPr>
        <w:adjustRightInd w:val="0"/>
        <w:snapToGrid w:val="0"/>
        <w:spacing w:line="360" w:lineRule="auto"/>
        <w:jc w:val="center"/>
        <w:rPr>
          <w:rFonts w:eastAsiaTheme="minorEastAsia"/>
          <w:b/>
          <w:spacing w:val="6"/>
          <w:sz w:val="44"/>
          <w:szCs w:val="44"/>
        </w:rPr>
      </w:pPr>
      <w:r>
        <w:rPr>
          <w:rFonts w:eastAsiaTheme="minorEastAsia"/>
          <w:b/>
          <w:spacing w:val="6"/>
          <w:sz w:val="30"/>
          <w:szCs w:val="30"/>
        </w:rPr>
        <w:br w:type="page"/>
      </w:r>
      <w:bookmarkEnd w:id="0"/>
      <w:r>
        <w:rPr>
          <w:rFonts w:eastAsiaTheme="minorEastAsia"/>
          <w:b/>
          <w:spacing w:val="6"/>
          <w:sz w:val="44"/>
          <w:szCs w:val="44"/>
        </w:rPr>
        <w:t>前  言</w:t>
      </w:r>
    </w:p>
    <w:p w14:paraId="2D7920B4">
      <w:pPr>
        <w:adjustRightInd w:val="0"/>
        <w:snapToGrid w:val="0"/>
        <w:spacing w:line="360" w:lineRule="auto"/>
        <w:ind w:firstLine="504" w:firstLineChars="200"/>
        <w:rPr>
          <w:rFonts w:eastAsiaTheme="minorEastAsia"/>
          <w:bCs/>
          <w:spacing w:val="6"/>
          <w:sz w:val="24"/>
        </w:rPr>
      </w:pPr>
      <w:r>
        <w:rPr>
          <w:rFonts w:hint="eastAsia" w:eastAsiaTheme="minorEastAsia"/>
          <w:bCs/>
          <w:spacing w:val="6"/>
          <w:sz w:val="24"/>
        </w:rPr>
        <w:t>根据上海市住房和城乡建设管理委员会关于印发《上海市超低能耗建筑项目管理规定（暂行）》的通知（沪建建材〔</w:t>
      </w:r>
      <w:r>
        <w:rPr>
          <w:rFonts w:eastAsiaTheme="minorEastAsia"/>
          <w:bCs/>
          <w:spacing w:val="6"/>
          <w:sz w:val="24"/>
        </w:rPr>
        <w:t>2021</w:t>
      </w:r>
      <w:r>
        <w:rPr>
          <w:rFonts w:hint="eastAsia" w:eastAsiaTheme="minorEastAsia"/>
          <w:bCs/>
          <w:spacing w:val="6"/>
          <w:sz w:val="24"/>
        </w:rPr>
        <w:t>〕</w:t>
      </w:r>
      <w:r>
        <w:rPr>
          <w:rFonts w:eastAsiaTheme="minorEastAsia"/>
          <w:bCs/>
          <w:spacing w:val="6"/>
          <w:sz w:val="24"/>
        </w:rPr>
        <w:t>114</w:t>
      </w:r>
      <w:r>
        <w:rPr>
          <w:rFonts w:hint="eastAsia" w:eastAsiaTheme="minorEastAsia"/>
          <w:bCs/>
          <w:spacing w:val="6"/>
          <w:sz w:val="24"/>
        </w:rPr>
        <w:t>号）、上海市住房和城乡建设管理委员会关于印发《关于加强超低能耗建筑项目管理的相关规定》（沪建建材〔</w:t>
      </w:r>
      <w:r>
        <w:rPr>
          <w:rFonts w:eastAsiaTheme="minorEastAsia"/>
          <w:bCs/>
          <w:spacing w:val="6"/>
          <w:sz w:val="24"/>
        </w:rPr>
        <w:t>2022</w:t>
      </w:r>
      <w:r>
        <w:rPr>
          <w:rFonts w:hint="eastAsia" w:eastAsiaTheme="minorEastAsia"/>
          <w:bCs/>
          <w:spacing w:val="6"/>
          <w:sz w:val="24"/>
        </w:rPr>
        <w:t>〕</w:t>
      </w:r>
      <w:r>
        <w:rPr>
          <w:rFonts w:eastAsiaTheme="minorEastAsia"/>
          <w:bCs/>
          <w:spacing w:val="6"/>
          <w:sz w:val="24"/>
        </w:rPr>
        <w:t>613</w:t>
      </w:r>
      <w:r>
        <w:rPr>
          <w:rFonts w:hint="eastAsia" w:eastAsiaTheme="minorEastAsia"/>
          <w:bCs/>
          <w:spacing w:val="6"/>
          <w:sz w:val="24"/>
        </w:rPr>
        <w:t>号）、上海市住房和城乡建设管理委员会关于印发《上海市超低能耗建筑项目第三方测评机构管理办法（试行）》（沪建建材〔</w:t>
      </w:r>
      <w:r>
        <w:rPr>
          <w:rFonts w:eastAsiaTheme="minorEastAsia"/>
          <w:bCs/>
          <w:spacing w:val="6"/>
          <w:sz w:val="24"/>
        </w:rPr>
        <w:t>2023</w:t>
      </w:r>
      <w:r>
        <w:rPr>
          <w:rFonts w:hint="eastAsia" w:eastAsiaTheme="minorEastAsia"/>
          <w:bCs/>
          <w:spacing w:val="6"/>
          <w:sz w:val="24"/>
        </w:rPr>
        <w:t>〕</w:t>
      </w:r>
      <w:r>
        <w:rPr>
          <w:rFonts w:eastAsiaTheme="minorEastAsia"/>
          <w:bCs/>
          <w:spacing w:val="6"/>
          <w:sz w:val="24"/>
        </w:rPr>
        <w:t>197</w:t>
      </w:r>
      <w:r>
        <w:rPr>
          <w:rFonts w:hint="eastAsia" w:eastAsiaTheme="minorEastAsia"/>
          <w:bCs/>
          <w:spacing w:val="6"/>
          <w:sz w:val="24"/>
        </w:rPr>
        <w:t>号）、上海市住房和城乡建设管理委员会关于进一步加强本市超低能耗建筑技术方案变更管理的通知（沪建建材〔</w:t>
      </w:r>
      <w:r>
        <w:rPr>
          <w:rFonts w:eastAsiaTheme="minorEastAsia"/>
          <w:bCs/>
          <w:spacing w:val="6"/>
          <w:sz w:val="24"/>
        </w:rPr>
        <w:t>2023</w:t>
      </w:r>
      <w:r>
        <w:rPr>
          <w:rFonts w:hint="eastAsia" w:eastAsiaTheme="minorEastAsia"/>
          <w:bCs/>
          <w:spacing w:val="6"/>
          <w:sz w:val="24"/>
        </w:rPr>
        <w:t>〕</w:t>
      </w:r>
      <w:r>
        <w:rPr>
          <w:rFonts w:eastAsiaTheme="minorEastAsia"/>
          <w:bCs/>
          <w:spacing w:val="6"/>
          <w:sz w:val="24"/>
        </w:rPr>
        <w:t>447</w:t>
      </w:r>
      <w:r>
        <w:rPr>
          <w:rFonts w:hint="eastAsia" w:eastAsiaTheme="minorEastAsia"/>
          <w:bCs/>
          <w:spacing w:val="6"/>
          <w:sz w:val="24"/>
        </w:rPr>
        <w:t>号）、《关于强化本市超低能耗建筑项目全过程管理的通知》（沪建建材〔2024〕189号）、《上海市超低能耗建筑技术导则（试行）》以及其他相关标准规范的要求，编制本指导书，以规范超低能耗建筑第三方测评机构的工作程序和工作内容，在行业内形成统一的工作指南，指导上海市超低能耗公共建筑测评工作有序开展，确保上海市超低能耗公共建筑项目满足相关管理规定及技术规范要求。</w:t>
      </w:r>
    </w:p>
    <w:p w14:paraId="615262CC">
      <w:pPr>
        <w:adjustRightInd w:val="0"/>
        <w:snapToGrid w:val="0"/>
        <w:spacing w:line="360" w:lineRule="auto"/>
        <w:ind w:firstLine="504" w:firstLineChars="200"/>
        <w:rPr>
          <w:rFonts w:eastAsiaTheme="minorEastAsia"/>
          <w:bCs/>
          <w:spacing w:val="6"/>
          <w:sz w:val="24"/>
        </w:rPr>
      </w:pPr>
      <w:r>
        <w:rPr>
          <w:rFonts w:hint="eastAsia" w:eastAsiaTheme="minorEastAsia"/>
          <w:bCs/>
          <w:spacing w:val="6"/>
          <w:sz w:val="24"/>
        </w:rPr>
        <w:t>本指导书的主要内容包括测评程序、测评内容、现场抽测和附件清单。</w:t>
      </w:r>
    </w:p>
    <w:p w14:paraId="6E1ADE80">
      <w:pPr>
        <w:adjustRightInd w:val="0"/>
        <w:snapToGrid w:val="0"/>
        <w:spacing w:line="360" w:lineRule="auto"/>
        <w:jc w:val="left"/>
        <w:rPr>
          <w:rFonts w:eastAsiaTheme="minorEastAsia"/>
          <w:b/>
          <w:spacing w:val="6"/>
          <w:sz w:val="30"/>
          <w:szCs w:val="30"/>
        </w:rPr>
      </w:pPr>
    </w:p>
    <w:p w14:paraId="75B0DF7A">
      <w:pPr>
        <w:adjustRightInd w:val="0"/>
        <w:snapToGrid w:val="0"/>
        <w:spacing w:line="360" w:lineRule="auto"/>
        <w:jc w:val="left"/>
        <w:rPr>
          <w:rFonts w:eastAsiaTheme="minorEastAsia"/>
          <w:b/>
          <w:spacing w:val="6"/>
          <w:sz w:val="30"/>
          <w:szCs w:val="30"/>
        </w:rPr>
      </w:pPr>
    </w:p>
    <w:p w14:paraId="70D2AB45">
      <w:pPr>
        <w:adjustRightInd w:val="0"/>
        <w:snapToGrid w:val="0"/>
        <w:spacing w:line="360" w:lineRule="auto"/>
        <w:jc w:val="left"/>
        <w:rPr>
          <w:rFonts w:eastAsiaTheme="minorEastAsia"/>
          <w:b/>
          <w:spacing w:val="6"/>
          <w:sz w:val="30"/>
          <w:szCs w:val="30"/>
        </w:rPr>
      </w:pPr>
    </w:p>
    <w:p w14:paraId="464692B9">
      <w:pPr>
        <w:adjustRightInd w:val="0"/>
        <w:snapToGrid w:val="0"/>
        <w:spacing w:line="360" w:lineRule="auto"/>
        <w:jc w:val="left"/>
        <w:rPr>
          <w:rFonts w:eastAsiaTheme="minorEastAsia"/>
          <w:b/>
          <w:spacing w:val="6"/>
          <w:sz w:val="30"/>
          <w:szCs w:val="30"/>
        </w:rPr>
      </w:pPr>
    </w:p>
    <w:p w14:paraId="1CAAC664">
      <w:pPr>
        <w:adjustRightInd w:val="0"/>
        <w:snapToGrid w:val="0"/>
        <w:spacing w:line="360" w:lineRule="auto"/>
        <w:jc w:val="left"/>
        <w:rPr>
          <w:rFonts w:eastAsiaTheme="minorEastAsia"/>
          <w:b/>
          <w:spacing w:val="6"/>
          <w:sz w:val="30"/>
          <w:szCs w:val="30"/>
        </w:rPr>
      </w:pPr>
    </w:p>
    <w:p w14:paraId="16169ADA">
      <w:pPr>
        <w:adjustRightInd w:val="0"/>
        <w:snapToGrid w:val="0"/>
        <w:spacing w:line="360" w:lineRule="auto"/>
        <w:jc w:val="left"/>
        <w:rPr>
          <w:rFonts w:eastAsiaTheme="minorEastAsia"/>
          <w:b/>
          <w:spacing w:val="6"/>
          <w:sz w:val="30"/>
          <w:szCs w:val="30"/>
        </w:rPr>
      </w:pPr>
    </w:p>
    <w:p w14:paraId="767C24B4">
      <w:pPr>
        <w:adjustRightInd w:val="0"/>
        <w:snapToGrid w:val="0"/>
        <w:spacing w:line="360" w:lineRule="auto"/>
        <w:jc w:val="left"/>
        <w:rPr>
          <w:rFonts w:eastAsiaTheme="minorEastAsia"/>
          <w:b/>
          <w:spacing w:val="6"/>
          <w:sz w:val="30"/>
          <w:szCs w:val="30"/>
        </w:rPr>
      </w:pPr>
    </w:p>
    <w:p w14:paraId="782DF522">
      <w:pPr>
        <w:adjustRightInd w:val="0"/>
        <w:snapToGrid w:val="0"/>
        <w:spacing w:line="360" w:lineRule="auto"/>
        <w:jc w:val="left"/>
        <w:rPr>
          <w:rFonts w:eastAsiaTheme="minorEastAsia"/>
          <w:b/>
          <w:spacing w:val="6"/>
          <w:sz w:val="30"/>
          <w:szCs w:val="30"/>
        </w:rPr>
      </w:pPr>
    </w:p>
    <w:p w14:paraId="57512270">
      <w:pPr>
        <w:adjustRightInd w:val="0"/>
        <w:snapToGrid w:val="0"/>
        <w:spacing w:line="360" w:lineRule="auto"/>
        <w:jc w:val="left"/>
        <w:rPr>
          <w:rFonts w:eastAsiaTheme="minorEastAsia"/>
          <w:b/>
          <w:spacing w:val="6"/>
          <w:sz w:val="30"/>
          <w:szCs w:val="30"/>
        </w:rPr>
      </w:pPr>
    </w:p>
    <w:p w14:paraId="38AE4E86">
      <w:pPr>
        <w:adjustRightInd w:val="0"/>
        <w:snapToGrid w:val="0"/>
        <w:spacing w:line="360" w:lineRule="auto"/>
        <w:jc w:val="left"/>
        <w:rPr>
          <w:rFonts w:eastAsiaTheme="minorEastAsia"/>
          <w:b/>
          <w:spacing w:val="6"/>
          <w:sz w:val="30"/>
          <w:szCs w:val="30"/>
        </w:rPr>
      </w:pPr>
    </w:p>
    <w:p w14:paraId="0AF23741">
      <w:pPr>
        <w:adjustRightInd w:val="0"/>
        <w:snapToGrid w:val="0"/>
        <w:spacing w:line="360" w:lineRule="auto"/>
        <w:jc w:val="left"/>
        <w:rPr>
          <w:rFonts w:eastAsiaTheme="minorEastAsia"/>
          <w:b/>
          <w:spacing w:val="6"/>
          <w:sz w:val="30"/>
          <w:szCs w:val="30"/>
        </w:rPr>
      </w:pPr>
    </w:p>
    <w:p w14:paraId="2818CEBB">
      <w:pPr>
        <w:adjustRightInd w:val="0"/>
        <w:snapToGrid w:val="0"/>
        <w:spacing w:line="360" w:lineRule="auto"/>
        <w:jc w:val="left"/>
        <w:rPr>
          <w:rFonts w:eastAsiaTheme="minorEastAsia"/>
          <w:b/>
          <w:spacing w:val="6"/>
          <w:sz w:val="30"/>
          <w:szCs w:val="30"/>
        </w:rPr>
      </w:pPr>
    </w:p>
    <w:p w14:paraId="2EA65428">
      <w:pPr>
        <w:adjustRightInd w:val="0"/>
        <w:snapToGrid w:val="0"/>
        <w:spacing w:line="360" w:lineRule="auto"/>
        <w:jc w:val="left"/>
        <w:rPr>
          <w:rFonts w:eastAsiaTheme="minorEastAsia"/>
          <w:b/>
          <w:spacing w:val="6"/>
          <w:sz w:val="30"/>
          <w:szCs w:val="30"/>
        </w:rPr>
      </w:pPr>
    </w:p>
    <w:p w14:paraId="666FA9C3">
      <w:pPr>
        <w:adjustRightInd w:val="0"/>
        <w:snapToGrid w:val="0"/>
        <w:spacing w:line="360" w:lineRule="auto"/>
        <w:jc w:val="left"/>
        <w:rPr>
          <w:rFonts w:eastAsiaTheme="minorEastAsia"/>
          <w:b/>
          <w:spacing w:val="6"/>
          <w:sz w:val="30"/>
          <w:szCs w:val="30"/>
        </w:rPr>
      </w:pPr>
    </w:p>
    <w:sdt>
      <w:sdtPr>
        <w:rPr>
          <w:rFonts w:ascii="Times New Roman" w:hAnsi="Times New Roman" w:cs="Times New Roman" w:eastAsiaTheme="minorEastAsia"/>
          <w:color w:val="auto"/>
          <w:sz w:val="22"/>
          <w:szCs w:val="22"/>
          <w:lang w:val="zh-CN"/>
        </w:rPr>
        <w:id w:val="222022713"/>
        <w:docPartObj>
          <w:docPartGallery w:val="Table of Contents"/>
          <w:docPartUnique/>
        </w:docPartObj>
      </w:sdtPr>
      <w:sdtEndPr>
        <w:rPr>
          <w:rFonts w:ascii="Times New Roman" w:hAnsi="Times New Roman" w:cs="Times New Roman" w:eastAsiaTheme="minorEastAsia"/>
          <w:color w:val="auto"/>
          <w:sz w:val="22"/>
          <w:szCs w:val="22"/>
          <w:lang w:val="zh-CN"/>
        </w:rPr>
      </w:sdtEndPr>
      <w:sdtContent>
        <w:p w14:paraId="20C394FE">
          <w:pPr>
            <w:pStyle w:val="41"/>
            <w:jc w:val="center"/>
            <w:rPr>
              <w:rFonts w:ascii="Times New Roman" w:hAnsi="Times New Roman" w:cs="Times New Roman"/>
              <w:b/>
              <w:bCs/>
              <w:color w:val="auto"/>
            </w:rPr>
          </w:pPr>
          <w:r>
            <w:rPr>
              <w:rFonts w:hint="eastAsia" w:ascii="Times New Roman" w:hAnsi="Times New Roman" w:cs="Times New Roman"/>
              <w:b/>
              <w:bCs/>
              <w:color w:val="auto"/>
              <w:lang w:val="zh-CN"/>
            </w:rPr>
            <w:t>目</w:t>
          </w:r>
          <w:r>
            <w:rPr>
              <w:rFonts w:ascii="Times New Roman" w:hAnsi="Times New Roman" w:cs="Times New Roman"/>
              <w:b/>
              <w:bCs/>
              <w:color w:val="auto"/>
              <w:lang w:val="zh-CN"/>
            </w:rPr>
            <w:t xml:space="preserve"> </w:t>
          </w:r>
          <w:r>
            <w:rPr>
              <w:rFonts w:hint="eastAsia" w:ascii="Times New Roman" w:hAnsi="Times New Roman" w:cs="Times New Roman"/>
              <w:b/>
              <w:bCs/>
              <w:color w:val="auto"/>
              <w:lang w:val="zh-CN"/>
            </w:rPr>
            <w:t>录</w:t>
          </w:r>
        </w:p>
        <w:p w14:paraId="2BD54045">
          <w:pPr>
            <w:pStyle w:val="14"/>
            <w:rPr>
              <w:b w:val="0"/>
              <w:bCs w:val="0"/>
            </w:rPr>
          </w:pPr>
          <w:r>
            <w:rPr>
              <w:b w:val="0"/>
              <w:bCs w:val="0"/>
              <w:sz w:val="28"/>
              <w:szCs w:val="28"/>
            </w:rPr>
            <w:t>1.</w:t>
          </w:r>
          <w:r>
            <w:rPr>
              <w:rFonts w:hint="eastAsia"/>
              <w:b w:val="0"/>
              <w:bCs w:val="0"/>
              <w:sz w:val="28"/>
              <w:szCs w:val="28"/>
            </w:rPr>
            <w:t>测评程序</w:t>
          </w:r>
          <w:r>
            <w:rPr>
              <w:b w:val="0"/>
              <w:bCs w:val="0"/>
            </w:rPr>
            <w:ptab w:relativeTo="margin" w:alignment="right" w:leader="dot"/>
          </w:r>
          <w:r>
            <w:rPr>
              <w:b w:val="0"/>
              <w:bCs w:val="0"/>
              <w:lang w:val="zh-CN"/>
            </w:rPr>
            <w:t>1</w:t>
          </w:r>
        </w:p>
        <w:p w14:paraId="170F5CE9">
          <w:pPr>
            <w:pStyle w:val="14"/>
            <w:rPr>
              <w:b w:val="0"/>
              <w:bCs w:val="0"/>
            </w:rPr>
          </w:pPr>
          <w:r>
            <w:rPr>
              <w:b w:val="0"/>
              <w:bCs w:val="0"/>
              <w:sz w:val="28"/>
              <w:szCs w:val="28"/>
            </w:rPr>
            <w:t>2.</w:t>
          </w:r>
          <w:r>
            <w:rPr>
              <w:rFonts w:hint="eastAsia"/>
              <w:b w:val="0"/>
              <w:bCs w:val="0"/>
              <w:sz w:val="28"/>
              <w:szCs w:val="28"/>
            </w:rPr>
            <w:t>测评内容</w:t>
          </w:r>
          <w:r>
            <w:rPr>
              <w:b w:val="0"/>
              <w:bCs w:val="0"/>
            </w:rPr>
            <w:ptab w:relativeTo="margin" w:alignment="right" w:leader="dot"/>
          </w:r>
          <w:r>
            <w:rPr>
              <w:b w:val="0"/>
              <w:bCs w:val="0"/>
            </w:rPr>
            <w:t>5</w:t>
          </w:r>
        </w:p>
        <w:p w14:paraId="5D242B97">
          <w:pPr>
            <w:pStyle w:val="14"/>
            <w:rPr>
              <w:b w:val="0"/>
              <w:bCs w:val="0"/>
              <w:lang w:val="zh-CN"/>
            </w:rPr>
          </w:pPr>
          <w:r>
            <w:rPr>
              <w:b w:val="0"/>
              <w:bCs w:val="0"/>
              <w:sz w:val="28"/>
              <w:szCs w:val="28"/>
            </w:rPr>
            <w:t>3.</w:t>
          </w:r>
          <w:r>
            <w:rPr>
              <w:rFonts w:hint="eastAsia"/>
              <w:b w:val="0"/>
              <w:bCs w:val="0"/>
              <w:sz w:val="28"/>
              <w:szCs w:val="28"/>
            </w:rPr>
            <w:t>现场抽测</w:t>
          </w:r>
          <w:r>
            <w:rPr>
              <w:b w:val="0"/>
              <w:bCs w:val="0"/>
            </w:rPr>
            <w:ptab w:relativeTo="margin" w:alignment="right" w:leader="dot"/>
          </w:r>
          <w:r>
            <w:rPr>
              <w:b w:val="0"/>
              <w:bCs w:val="0"/>
              <w:lang w:val="zh-CN"/>
            </w:rPr>
            <w:t>10</w:t>
          </w:r>
        </w:p>
        <w:p w14:paraId="515ACB6B">
          <w:pPr>
            <w:pStyle w:val="14"/>
            <w:rPr>
              <w:b w:val="0"/>
              <w:bCs w:val="0"/>
              <w:lang w:val="zh-CN"/>
            </w:rPr>
          </w:pPr>
          <w:r>
            <w:rPr>
              <w:rFonts w:hint="eastAsia"/>
              <w:b w:val="0"/>
              <w:bCs w:val="0"/>
              <w:sz w:val="28"/>
              <w:szCs w:val="28"/>
            </w:rPr>
            <w:t>4</w:t>
          </w:r>
          <w:r>
            <w:rPr>
              <w:b w:val="0"/>
              <w:bCs w:val="0"/>
              <w:sz w:val="28"/>
              <w:szCs w:val="28"/>
            </w:rPr>
            <w:t>.</w:t>
          </w:r>
          <w:r>
            <w:rPr>
              <w:rFonts w:hint="eastAsia"/>
              <w:b w:val="0"/>
              <w:bCs w:val="0"/>
              <w:sz w:val="28"/>
              <w:szCs w:val="28"/>
            </w:rPr>
            <w:t>附件清单</w:t>
          </w:r>
          <w:r>
            <w:rPr>
              <w:b w:val="0"/>
              <w:bCs w:val="0"/>
            </w:rPr>
            <w:ptab w:relativeTo="margin" w:alignment="right" w:leader="dot"/>
          </w:r>
          <w:r>
            <w:rPr>
              <w:b w:val="0"/>
              <w:bCs w:val="0"/>
              <w:lang w:val="zh-CN"/>
            </w:rPr>
            <w:t>14</w:t>
          </w:r>
        </w:p>
        <w:p w14:paraId="4F9B95E8">
          <w:pPr>
            <w:pStyle w:val="14"/>
            <w:rPr>
              <w:b w:val="0"/>
              <w:bCs w:val="0"/>
              <w:lang w:val="zh-CN"/>
            </w:rPr>
          </w:pPr>
          <w:r>
            <w:rPr>
              <w:rFonts w:hint="eastAsia"/>
              <w:b w:val="0"/>
              <w:bCs w:val="0"/>
              <w:sz w:val="28"/>
              <w:szCs w:val="28"/>
            </w:rPr>
            <w:t>条文说明（测评内容）</w:t>
          </w:r>
          <w:r>
            <w:rPr>
              <w:b w:val="0"/>
              <w:bCs w:val="0"/>
            </w:rPr>
            <w:ptab w:relativeTo="margin" w:alignment="right" w:leader="dot"/>
          </w:r>
          <w:r>
            <w:rPr>
              <w:b w:val="0"/>
              <w:bCs w:val="0"/>
              <w:lang w:val="zh-CN"/>
            </w:rPr>
            <w:t>17</w:t>
          </w:r>
        </w:p>
        <w:p w14:paraId="10BB333F">
          <w:pPr>
            <w:rPr>
              <w:lang w:val="zh-CN"/>
            </w:rPr>
          </w:pPr>
        </w:p>
        <w:p w14:paraId="3D1C7592">
          <w:pPr>
            <w:rPr>
              <w:lang w:val="zh-CN"/>
            </w:rPr>
          </w:pPr>
        </w:p>
        <w:p w14:paraId="269CBD00">
          <w:pPr>
            <w:pStyle w:val="8"/>
            <w:ind w:left="0"/>
            <w:rPr>
              <w:rFonts w:ascii="Times New Roman" w:hAnsi="Times New Roman"/>
            </w:rPr>
          </w:pPr>
        </w:p>
      </w:sdtContent>
    </w:sdt>
    <w:p w14:paraId="69B9300D">
      <w:pPr>
        <w:adjustRightInd w:val="0"/>
        <w:snapToGrid w:val="0"/>
        <w:spacing w:line="360" w:lineRule="auto"/>
        <w:jc w:val="left"/>
        <w:rPr>
          <w:rFonts w:eastAsiaTheme="minorEastAsia"/>
          <w:b/>
          <w:spacing w:val="6"/>
          <w:sz w:val="30"/>
          <w:szCs w:val="30"/>
        </w:rPr>
      </w:pPr>
    </w:p>
    <w:p w14:paraId="79096FF7">
      <w:pPr>
        <w:pStyle w:val="31"/>
        <w:rPr>
          <w:rFonts w:ascii="Times New Roman" w:hAnsi="Times New Roman" w:cs="Times New Roman" w:eastAsiaTheme="minorEastAsia"/>
          <w:color w:val="auto"/>
          <w:lang w:val="zh-CN"/>
        </w:rPr>
        <w:sectPr>
          <w:footerReference r:id="rId4" w:type="first"/>
          <w:headerReference r:id="rId3" w:type="default"/>
          <w:pgSz w:w="11906" w:h="16838"/>
          <w:pgMar w:top="1440" w:right="1800" w:bottom="1440" w:left="1800" w:header="851" w:footer="992" w:gutter="0"/>
          <w:pgNumType w:start="1"/>
          <w:cols w:space="425" w:num="1"/>
          <w:titlePg/>
          <w:docGrid w:type="lines" w:linePitch="312" w:charSpace="0"/>
        </w:sectPr>
      </w:pPr>
    </w:p>
    <w:p w14:paraId="2C29C66A">
      <w:pPr>
        <w:pStyle w:val="3"/>
        <w:numPr>
          <w:ilvl w:val="0"/>
          <w:numId w:val="1"/>
        </w:numPr>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测评程序</w:t>
      </w:r>
    </w:p>
    <w:p w14:paraId="0812A181">
      <w:pPr>
        <w:adjustRightInd w:val="0"/>
        <w:snapToGrid w:val="0"/>
        <w:spacing w:line="360" w:lineRule="auto"/>
        <w:ind w:firstLine="504" w:firstLineChars="200"/>
        <w:rPr>
          <w:rFonts w:eastAsiaTheme="minorEastAsia"/>
          <w:spacing w:val="6"/>
          <w:sz w:val="24"/>
        </w:rPr>
      </w:pPr>
      <w:r>
        <w:rPr>
          <w:rFonts w:eastAsiaTheme="minorEastAsia"/>
          <w:spacing w:val="6"/>
          <w:sz w:val="24"/>
        </w:rPr>
        <w:t>依据上海市住房和城乡建设管理委员会</w:t>
      </w:r>
      <w:r>
        <w:rPr>
          <w:rFonts w:hint="eastAsia" w:eastAsiaTheme="minorEastAsia"/>
          <w:spacing w:val="6"/>
          <w:sz w:val="24"/>
        </w:rPr>
        <w:t>印发的相关文件规定以及其他相关标准规范，</w:t>
      </w:r>
      <w:r>
        <w:rPr>
          <w:rFonts w:eastAsiaTheme="minorEastAsia"/>
          <w:spacing w:val="6"/>
          <w:sz w:val="24"/>
        </w:rPr>
        <w:t>超低能耗</w:t>
      </w:r>
      <w:r>
        <w:rPr>
          <w:rFonts w:hint="eastAsia" w:eastAsiaTheme="minorEastAsia"/>
          <w:spacing w:val="6"/>
          <w:sz w:val="24"/>
          <w:lang w:val="en-US" w:eastAsia="zh-CN"/>
        </w:rPr>
        <w:t>公共</w:t>
      </w:r>
      <w:r>
        <w:rPr>
          <w:rFonts w:eastAsiaTheme="minorEastAsia"/>
          <w:spacing w:val="6"/>
          <w:sz w:val="24"/>
        </w:rPr>
        <w:t>建筑测评工作程序如下：</w:t>
      </w:r>
    </w:p>
    <w:p w14:paraId="0A9D5A6F">
      <w:pPr>
        <w:pStyle w:val="6"/>
        <w:jc w:val="center"/>
        <w:rPr>
          <w:rFonts w:ascii="Times New Roman" w:hAnsi="Times New Roman" w:cs="Times New Roman" w:eastAsiaTheme="minorEastAsia"/>
          <w:spacing w:val="6"/>
          <w:sz w:val="24"/>
          <w:szCs w:val="24"/>
        </w:rPr>
      </w:pPr>
      <w:r>
        <w:rPr>
          <w:rFonts w:ascii="Times New Roman" w:hAnsi="Times New Roman" w:cs="Times New Roman" w:eastAsiaTheme="minorEastAsia"/>
          <w:sz w:val="24"/>
          <w:szCs w:val="24"/>
        </w:rPr>
        <w:t>1.策划与准备</w:t>
      </w:r>
    </w:p>
    <w:tbl>
      <w:tblPr>
        <w:tblStyle w:val="17"/>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653"/>
        <w:gridCol w:w="1849"/>
        <w:gridCol w:w="6020"/>
      </w:tblGrid>
      <w:tr w14:paraId="33B4BB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6" w:hRule="atLeast"/>
          <w:tblHeader/>
          <w:jc w:val="center"/>
        </w:trPr>
        <w:tc>
          <w:tcPr>
            <w:tcW w:w="383" w:type="pct"/>
            <w:vAlign w:val="center"/>
          </w:tcPr>
          <w:p w14:paraId="0A35081D">
            <w:pPr>
              <w:jc w:val="center"/>
              <w:rPr>
                <w:rFonts w:eastAsiaTheme="minorEastAsia"/>
                <w:b/>
                <w:sz w:val="24"/>
              </w:rPr>
            </w:pPr>
            <w:r>
              <w:rPr>
                <w:rFonts w:eastAsiaTheme="minorEastAsia"/>
                <w:b/>
                <w:sz w:val="24"/>
              </w:rPr>
              <w:t>序号</w:t>
            </w:r>
          </w:p>
        </w:tc>
        <w:tc>
          <w:tcPr>
            <w:tcW w:w="1085" w:type="pct"/>
            <w:vAlign w:val="center"/>
          </w:tcPr>
          <w:p w14:paraId="3A2FF224">
            <w:pPr>
              <w:jc w:val="center"/>
              <w:rPr>
                <w:rFonts w:eastAsiaTheme="minorEastAsia"/>
                <w:b/>
                <w:sz w:val="24"/>
              </w:rPr>
            </w:pPr>
            <w:r>
              <w:rPr>
                <w:rFonts w:eastAsiaTheme="minorEastAsia"/>
                <w:b/>
                <w:sz w:val="24"/>
              </w:rPr>
              <w:t>工作内容</w:t>
            </w:r>
          </w:p>
        </w:tc>
        <w:tc>
          <w:tcPr>
            <w:tcW w:w="3532" w:type="pct"/>
            <w:vAlign w:val="center"/>
          </w:tcPr>
          <w:p w14:paraId="15680444">
            <w:pPr>
              <w:jc w:val="center"/>
              <w:rPr>
                <w:rFonts w:eastAsiaTheme="minorEastAsia"/>
                <w:b/>
                <w:sz w:val="24"/>
              </w:rPr>
            </w:pPr>
            <w:r>
              <w:rPr>
                <w:rFonts w:eastAsiaTheme="minorEastAsia"/>
                <w:b/>
                <w:sz w:val="24"/>
              </w:rPr>
              <w:t>要        求</w:t>
            </w:r>
          </w:p>
        </w:tc>
      </w:tr>
      <w:tr w14:paraId="5FE151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383" w:type="pct"/>
            <w:vAlign w:val="center"/>
          </w:tcPr>
          <w:p w14:paraId="6F997CC5">
            <w:pPr>
              <w:jc w:val="center"/>
              <w:rPr>
                <w:rFonts w:eastAsiaTheme="minorEastAsia"/>
                <w:sz w:val="24"/>
              </w:rPr>
            </w:pPr>
            <w:r>
              <w:rPr>
                <w:rFonts w:eastAsiaTheme="minorEastAsia"/>
                <w:sz w:val="24"/>
              </w:rPr>
              <w:t>1</w:t>
            </w:r>
          </w:p>
        </w:tc>
        <w:tc>
          <w:tcPr>
            <w:tcW w:w="1085" w:type="pct"/>
            <w:vAlign w:val="center"/>
          </w:tcPr>
          <w:p w14:paraId="448D21BC">
            <w:pPr>
              <w:jc w:val="center"/>
              <w:rPr>
                <w:rFonts w:eastAsiaTheme="minorEastAsia"/>
                <w:sz w:val="24"/>
              </w:rPr>
            </w:pPr>
            <w:r>
              <w:rPr>
                <w:rFonts w:eastAsiaTheme="minorEastAsia"/>
                <w:sz w:val="24"/>
              </w:rPr>
              <w:t>接受委托</w:t>
            </w:r>
          </w:p>
        </w:tc>
        <w:tc>
          <w:tcPr>
            <w:tcW w:w="3532" w:type="pct"/>
            <w:vAlign w:val="center"/>
          </w:tcPr>
          <w:p w14:paraId="4DDF3CBF">
            <w:pPr>
              <w:rPr>
                <w:rFonts w:eastAsiaTheme="minorEastAsia"/>
                <w:sz w:val="24"/>
              </w:rPr>
            </w:pPr>
            <w:r>
              <w:rPr>
                <w:rFonts w:eastAsiaTheme="minorEastAsia"/>
                <w:sz w:val="24"/>
              </w:rPr>
              <w:t>超低能耗建筑测评属于政府监管测评工作，由建设主管部门书面委托测评机构按要求开展超低能耗测评相关工作。</w:t>
            </w:r>
          </w:p>
        </w:tc>
      </w:tr>
      <w:tr w14:paraId="3FCE67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383" w:type="pct"/>
            <w:vAlign w:val="center"/>
          </w:tcPr>
          <w:p w14:paraId="1CB2AE6E">
            <w:pPr>
              <w:jc w:val="center"/>
              <w:rPr>
                <w:rFonts w:eastAsiaTheme="minorEastAsia"/>
                <w:sz w:val="24"/>
              </w:rPr>
            </w:pPr>
            <w:r>
              <w:rPr>
                <w:rFonts w:eastAsiaTheme="minorEastAsia"/>
                <w:sz w:val="24"/>
              </w:rPr>
              <w:t>2</w:t>
            </w:r>
          </w:p>
        </w:tc>
        <w:tc>
          <w:tcPr>
            <w:tcW w:w="1085" w:type="pct"/>
            <w:vAlign w:val="center"/>
          </w:tcPr>
          <w:p w14:paraId="57E25E28">
            <w:pPr>
              <w:jc w:val="center"/>
              <w:rPr>
                <w:rFonts w:eastAsiaTheme="minorEastAsia"/>
                <w:sz w:val="24"/>
              </w:rPr>
            </w:pPr>
            <w:r>
              <w:rPr>
                <w:rFonts w:eastAsiaTheme="minorEastAsia"/>
                <w:sz w:val="24"/>
              </w:rPr>
              <w:t>召开座谈会</w:t>
            </w:r>
          </w:p>
        </w:tc>
        <w:tc>
          <w:tcPr>
            <w:tcW w:w="3532" w:type="pct"/>
            <w:vAlign w:val="center"/>
          </w:tcPr>
          <w:p w14:paraId="5C9AC5EA">
            <w:pPr>
              <w:adjustRightInd w:val="0"/>
              <w:snapToGrid w:val="0"/>
              <w:rPr>
                <w:rFonts w:eastAsiaTheme="minorEastAsia"/>
                <w:sz w:val="24"/>
              </w:rPr>
            </w:pPr>
            <w:r>
              <w:rPr>
                <w:rFonts w:eastAsiaTheme="minorEastAsia"/>
                <w:sz w:val="24"/>
              </w:rPr>
              <w:t>与建设单位、超低能耗咨询单位、设计单位、施工单位人员召开座谈会，充分了解项目的具体情况。落实测评内容、测评日程、以及测评过程中必要的工作条件与技术辅助条件。</w:t>
            </w:r>
          </w:p>
        </w:tc>
      </w:tr>
      <w:tr w14:paraId="0791AB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383" w:type="pct"/>
            <w:vAlign w:val="center"/>
          </w:tcPr>
          <w:p w14:paraId="427112B1">
            <w:pPr>
              <w:jc w:val="center"/>
              <w:rPr>
                <w:rFonts w:eastAsiaTheme="minorEastAsia"/>
                <w:sz w:val="24"/>
              </w:rPr>
            </w:pPr>
            <w:r>
              <w:rPr>
                <w:rFonts w:hint="eastAsia" w:eastAsiaTheme="minorEastAsia"/>
                <w:sz w:val="24"/>
              </w:rPr>
              <w:t>3</w:t>
            </w:r>
          </w:p>
        </w:tc>
        <w:tc>
          <w:tcPr>
            <w:tcW w:w="1085" w:type="pct"/>
            <w:vAlign w:val="center"/>
          </w:tcPr>
          <w:p w14:paraId="1B7D9CA4">
            <w:pPr>
              <w:jc w:val="center"/>
              <w:rPr>
                <w:rFonts w:eastAsiaTheme="minorEastAsia"/>
                <w:sz w:val="24"/>
              </w:rPr>
            </w:pPr>
            <w:r>
              <w:rPr>
                <w:rFonts w:eastAsiaTheme="minorEastAsia"/>
                <w:sz w:val="24"/>
              </w:rPr>
              <w:t>成立测评小组</w:t>
            </w:r>
          </w:p>
        </w:tc>
        <w:tc>
          <w:tcPr>
            <w:tcW w:w="3532" w:type="pct"/>
            <w:vAlign w:val="center"/>
          </w:tcPr>
          <w:p w14:paraId="4BF704F2">
            <w:pPr>
              <w:rPr>
                <w:rFonts w:eastAsiaTheme="minorEastAsia"/>
                <w:sz w:val="24"/>
              </w:rPr>
            </w:pPr>
            <w:r>
              <w:rPr>
                <w:rFonts w:eastAsiaTheme="minorEastAsia"/>
                <w:sz w:val="24"/>
              </w:rPr>
              <w:t>测评小组应包含负责现场检查、文件审查、现场检测、报告编制等各项分工的人员。宜由建筑、电气、暖通等专业人员组成。</w:t>
            </w:r>
          </w:p>
        </w:tc>
      </w:tr>
      <w:tr w14:paraId="771520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383" w:type="pct"/>
            <w:vAlign w:val="center"/>
          </w:tcPr>
          <w:p w14:paraId="48C32F83">
            <w:pPr>
              <w:jc w:val="center"/>
              <w:rPr>
                <w:rFonts w:eastAsiaTheme="minorEastAsia"/>
                <w:sz w:val="24"/>
              </w:rPr>
            </w:pPr>
            <w:r>
              <w:rPr>
                <w:rFonts w:hint="eastAsia" w:eastAsiaTheme="minorEastAsia"/>
                <w:sz w:val="24"/>
              </w:rPr>
              <w:t>4</w:t>
            </w:r>
          </w:p>
        </w:tc>
        <w:tc>
          <w:tcPr>
            <w:tcW w:w="1085" w:type="pct"/>
            <w:vAlign w:val="center"/>
          </w:tcPr>
          <w:p w14:paraId="389B5B5C">
            <w:pPr>
              <w:jc w:val="center"/>
              <w:rPr>
                <w:rFonts w:eastAsiaTheme="minorEastAsia"/>
                <w:sz w:val="24"/>
              </w:rPr>
            </w:pPr>
            <w:r>
              <w:rPr>
                <w:rFonts w:eastAsiaTheme="minorEastAsia"/>
                <w:sz w:val="24"/>
              </w:rPr>
              <w:t>制定测评方案</w:t>
            </w:r>
          </w:p>
        </w:tc>
        <w:tc>
          <w:tcPr>
            <w:tcW w:w="3532" w:type="pct"/>
            <w:vAlign w:val="center"/>
          </w:tcPr>
          <w:p w14:paraId="61BC602A">
            <w:pPr>
              <w:rPr>
                <w:rFonts w:eastAsiaTheme="minorEastAsia"/>
                <w:sz w:val="24"/>
              </w:rPr>
            </w:pPr>
            <w:r>
              <w:rPr>
                <w:rFonts w:eastAsiaTheme="minorEastAsia"/>
                <w:sz w:val="24"/>
              </w:rPr>
              <w:t>方案应包括测评周期、测评工作人员和时间、测评工作内容和范围、抽检项目的类别及进场检测的时间、要求配合的人员以及需要提供的配合、依据的标准等。</w:t>
            </w:r>
          </w:p>
        </w:tc>
      </w:tr>
      <w:tr w14:paraId="04F283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383" w:type="pct"/>
            <w:vAlign w:val="center"/>
          </w:tcPr>
          <w:p w14:paraId="423ACAD6">
            <w:pPr>
              <w:jc w:val="center"/>
              <w:rPr>
                <w:rFonts w:eastAsiaTheme="minorEastAsia"/>
                <w:sz w:val="24"/>
              </w:rPr>
            </w:pPr>
            <w:r>
              <w:rPr>
                <w:rFonts w:hint="eastAsia" w:eastAsiaTheme="minorEastAsia"/>
                <w:sz w:val="24"/>
              </w:rPr>
              <w:t>5</w:t>
            </w:r>
          </w:p>
        </w:tc>
        <w:tc>
          <w:tcPr>
            <w:tcW w:w="1085" w:type="pct"/>
            <w:vAlign w:val="center"/>
          </w:tcPr>
          <w:p w14:paraId="52AFD601">
            <w:pPr>
              <w:jc w:val="center"/>
              <w:rPr>
                <w:rFonts w:eastAsiaTheme="minorEastAsia"/>
                <w:sz w:val="24"/>
              </w:rPr>
            </w:pPr>
            <w:r>
              <w:rPr>
                <w:rFonts w:eastAsiaTheme="minorEastAsia"/>
                <w:sz w:val="24"/>
              </w:rPr>
              <w:t>申报单位提交资料</w:t>
            </w:r>
          </w:p>
        </w:tc>
        <w:tc>
          <w:tcPr>
            <w:tcW w:w="3532" w:type="pct"/>
            <w:vAlign w:val="center"/>
          </w:tcPr>
          <w:p w14:paraId="7E8A0578">
            <w:pPr>
              <w:rPr>
                <w:rFonts w:eastAsiaTheme="minorEastAsia"/>
                <w:sz w:val="24"/>
              </w:rPr>
            </w:pPr>
            <w:r>
              <w:rPr>
                <w:rFonts w:eastAsiaTheme="minorEastAsia"/>
                <w:sz w:val="24"/>
              </w:rPr>
              <w:t>申报单位提交项目的超低能耗专项设计资料</w:t>
            </w:r>
            <w:r>
              <w:rPr>
                <w:rFonts w:hint="eastAsia" w:eastAsiaTheme="minorEastAsia"/>
                <w:sz w:val="24"/>
              </w:rPr>
              <w:t>、图纸、检测报告以及施工过程资料等，具体资料清单参考附件二</w:t>
            </w:r>
            <w:r>
              <w:rPr>
                <w:rFonts w:eastAsiaTheme="minorEastAsia"/>
                <w:sz w:val="24"/>
              </w:rPr>
              <w:t>。</w:t>
            </w:r>
          </w:p>
        </w:tc>
      </w:tr>
    </w:tbl>
    <w:p w14:paraId="3DF9C23D"/>
    <w:p w14:paraId="67421DCF">
      <w:pPr>
        <w:pStyle w:val="6"/>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2.文件审核</w:t>
      </w:r>
    </w:p>
    <w:tbl>
      <w:tblPr>
        <w:tblStyle w:val="17"/>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653"/>
        <w:gridCol w:w="1849"/>
        <w:gridCol w:w="6020"/>
      </w:tblGrid>
      <w:tr w14:paraId="1713CD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tblHeader/>
          <w:jc w:val="center"/>
        </w:trPr>
        <w:tc>
          <w:tcPr>
            <w:tcW w:w="383" w:type="pct"/>
            <w:vAlign w:val="center"/>
          </w:tcPr>
          <w:p w14:paraId="08E66CFC">
            <w:pPr>
              <w:jc w:val="center"/>
              <w:rPr>
                <w:rFonts w:eastAsiaTheme="minorEastAsia"/>
                <w:b/>
                <w:sz w:val="24"/>
              </w:rPr>
            </w:pPr>
            <w:bookmarkStart w:id="1" w:name="_Hlk162005827"/>
            <w:r>
              <w:rPr>
                <w:rFonts w:eastAsiaTheme="minorEastAsia"/>
                <w:b/>
                <w:sz w:val="24"/>
              </w:rPr>
              <w:t>序号</w:t>
            </w:r>
          </w:p>
        </w:tc>
        <w:tc>
          <w:tcPr>
            <w:tcW w:w="1085" w:type="pct"/>
            <w:vAlign w:val="center"/>
          </w:tcPr>
          <w:p w14:paraId="206E6B62">
            <w:pPr>
              <w:adjustRightInd w:val="0"/>
              <w:snapToGrid w:val="0"/>
              <w:jc w:val="center"/>
              <w:rPr>
                <w:rFonts w:eastAsiaTheme="minorEastAsia"/>
                <w:b/>
                <w:sz w:val="24"/>
              </w:rPr>
            </w:pPr>
            <w:r>
              <w:rPr>
                <w:rFonts w:eastAsiaTheme="minorEastAsia"/>
                <w:b/>
                <w:sz w:val="24"/>
              </w:rPr>
              <w:t>工作内容</w:t>
            </w:r>
          </w:p>
        </w:tc>
        <w:tc>
          <w:tcPr>
            <w:tcW w:w="3532" w:type="pct"/>
            <w:vAlign w:val="center"/>
          </w:tcPr>
          <w:p w14:paraId="1339A3D0">
            <w:pPr>
              <w:adjustRightInd w:val="0"/>
              <w:snapToGrid w:val="0"/>
              <w:jc w:val="center"/>
              <w:rPr>
                <w:rFonts w:eastAsiaTheme="minorEastAsia"/>
                <w:b/>
                <w:sz w:val="24"/>
              </w:rPr>
            </w:pPr>
            <w:r>
              <w:rPr>
                <w:rFonts w:eastAsiaTheme="minorEastAsia"/>
                <w:b/>
                <w:sz w:val="24"/>
              </w:rPr>
              <w:t>要        求</w:t>
            </w:r>
          </w:p>
        </w:tc>
      </w:tr>
      <w:tr w14:paraId="5E6172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82" w:hRule="atLeast"/>
          <w:jc w:val="center"/>
        </w:trPr>
        <w:tc>
          <w:tcPr>
            <w:tcW w:w="383" w:type="pct"/>
            <w:vAlign w:val="center"/>
          </w:tcPr>
          <w:p w14:paraId="463D2274">
            <w:pPr>
              <w:jc w:val="center"/>
              <w:rPr>
                <w:rFonts w:eastAsiaTheme="minorEastAsia"/>
                <w:sz w:val="24"/>
              </w:rPr>
            </w:pPr>
            <w:r>
              <w:rPr>
                <w:rFonts w:eastAsiaTheme="minorEastAsia"/>
                <w:sz w:val="24"/>
              </w:rPr>
              <w:t>1</w:t>
            </w:r>
          </w:p>
        </w:tc>
        <w:tc>
          <w:tcPr>
            <w:tcW w:w="1085" w:type="pct"/>
            <w:vAlign w:val="center"/>
          </w:tcPr>
          <w:p w14:paraId="58E0B553">
            <w:pPr>
              <w:adjustRightInd w:val="0"/>
              <w:snapToGrid w:val="0"/>
              <w:jc w:val="center"/>
              <w:rPr>
                <w:rFonts w:eastAsiaTheme="minorEastAsia"/>
                <w:sz w:val="24"/>
              </w:rPr>
            </w:pPr>
            <w:r>
              <w:rPr>
                <w:rFonts w:eastAsiaTheme="minorEastAsia"/>
                <w:sz w:val="24"/>
              </w:rPr>
              <w:t>竣工阶段建筑能耗模拟分析报告审核</w:t>
            </w:r>
          </w:p>
        </w:tc>
        <w:tc>
          <w:tcPr>
            <w:tcW w:w="3532" w:type="pct"/>
            <w:vAlign w:val="center"/>
          </w:tcPr>
          <w:p w14:paraId="6EB65EC7">
            <w:pPr>
              <w:adjustRightInd w:val="0"/>
              <w:snapToGrid w:val="0"/>
              <w:jc w:val="left"/>
              <w:rPr>
                <w:rFonts w:eastAsiaTheme="minorEastAsia"/>
                <w:sz w:val="24"/>
              </w:rPr>
            </w:pPr>
            <w:r>
              <w:rPr>
                <w:rFonts w:eastAsiaTheme="minorEastAsia"/>
                <w:sz w:val="24"/>
              </w:rPr>
              <w:t>依据《上海市超低能耗建筑技术导则》相应的能耗指标要求，审查超低能耗建筑能耗分析报告及模型，项目计算参数的输入跟现场实际采用的材料、设备的一致性</w:t>
            </w:r>
            <w:r>
              <w:rPr>
                <w:rFonts w:hint="eastAsia" w:eastAsiaTheme="minorEastAsia"/>
                <w:sz w:val="24"/>
              </w:rPr>
              <w:t>，</w:t>
            </w:r>
            <w:r>
              <w:rPr>
                <w:rFonts w:eastAsiaTheme="minorEastAsia"/>
                <w:sz w:val="24"/>
              </w:rPr>
              <w:t>能耗计算方法、边界、结果等是否满足要求，并校核所提供分析计算报告的有效性。</w:t>
            </w:r>
          </w:p>
        </w:tc>
      </w:tr>
      <w:tr w14:paraId="51FAD2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94" w:hRule="atLeast"/>
          <w:jc w:val="center"/>
        </w:trPr>
        <w:tc>
          <w:tcPr>
            <w:tcW w:w="383" w:type="pct"/>
            <w:vAlign w:val="center"/>
          </w:tcPr>
          <w:p w14:paraId="32D8C6B7">
            <w:pPr>
              <w:jc w:val="center"/>
              <w:rPr>
                <w:rFonts w:eastAsiaTheme="minorEastAsia"/>
                <w:sz w:val="24"/>
              </w:rPr>
            </w:pPr>
            <w:r>
              <w:rPr>
                <w:rFonts w:eastAsiaTheme="minorEastAsia"/>
                <w:sz w:val="24"/>
              </w:rPr>
              <w:t>2</w:t>
            </w:r>
          </w:p>
        </w:tc>
        <w:tc>
          <w:tcPr>
            <w:tcW w:w="1085" w:type="pct"/>
            <w:vAlign w:val="center"/>
          </w:tcPr>
          <w:p w14:paraId="2FD9483E">
            <w:pPr>
              <w:adjustRightInd w:val="0"/>
              <w:snapToGrid w:val="0"/>
              <w:jc w:val="center"/>
              <w:rPr>
                <w:rFonts w:eastAsiaTheme="minorEastAsia"/>
                <w:sz w:val="24"/>
              </w:rPr>
            </w:pPr>
            <w:r>
              <w:rPr>
                <w:rFonts w:eastAsiaTheme="minorEastAsia"/>
                <w:sz w:val="24"/>
              </w:rPr>
              <w:t>竣工图纸资料审核</w:t>
            </w:r>
          </w:p>
        </w:tc>
        <w:tc>
          <w:tcPr>
            <w:tcW w:w="3532" w:type="pct"/>
            <w:vAlign w:val="center"/>
          </w:tcPr>
          <w:p w14:paraId="3C712EBE">
            <w:pPr>
              <w:adjustRightInd w:val="0"/>
              <w:snapToGrid w:val="0"/>
              <w:jc w:val="left"/>
              <w:rPr>
                <w:rFonts w:eastAsiaTheme="minorEastAsia"/>
                <w:sz w:val="24"/>
              </w:rPr>
            </w:pPr>
            <w:r>
              <w:rPr>
                <w:rFonts w:hint="eastAsia" w:eastAsiaTheme="minorEastAsia"/>
                <w:sz w:val="24"/>
              </w:rPr>
              <w:t>审核施工图纸、竣工图纸中的超低能耗建筑技术内容、性能指标与通过评估后的专项技术方案中内容的一致性（主要包括室内热湿环境参数设计、建筑室内新风量指标、自然通风与采光设计、气候响应设计、围护结构热工设计、供暖通风与空调设计、可再生能源设计、电气节能设计），若存在变更，应具备相应的技术方案变更论证或备案材料。如项目在专项技术方案中明确采用智能建造、光储直柔技术的，需对相关资料进行审核。</w:t>
            </w:r>
          </w:p>
        </w:tc>
      </w:tr>
      <w:tr w14:paraId="48CB06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1709" w:hRule="atLeast"/>
          <w:jc w:val="center"/>
        </w:trPr>
        <w:tc>
          <w:tcPr>
            <w:tcW w:w="383" w:type="pct"/>
            <w:vAlign w:val="center"/>
          </w:tcPr>
          <w:p w14:paraId="2F78E515">
            <w:pPr>
              <w:jc w:val="center"/>
              <w:rPr>
                <w:rFonts w:eastAsiaTheme="minorEastAsia"/>
                <w:sz w:val="24"/>
              </w:rPr>
            </w:pPr>
            <w:r>
              <w:rPr>
                <w:rFonts w:eastAsiaTheme="minorEastAsia"/>
                <w:sz w:val="24"/>
              </w:rPr>
              <w:t>3</w:t>
            </w:r>
          </w:p>
        </w:tc>
        <w:tc>
          <w:tcPr>
            <w:tcW w:w="1085" w:type="pct"/>
            <w:vAlign w:val="center"/>
          </w:tcPr>
          <w:p w14:paraId="04A72B8D">
            <w:pPr>
              <w:adjustRightInd w:val="0"/>
              <w:snapToGrid w:val="0"/>
              <w:jc w:val="center"/>
              <w:rPr>
                <w:rFonts w:eastAsiaTheme="minorEastAsia"/>
                <w:sz w:val="24"/>
              </w:rPr>
            </w:pPr>
            <w:r>
              <w:rPr>
                <w:rFonts w:eastAsiaTheme="minorEastAsia"/>
                <w:sz w:val="24"/>
              </w:rPr>
              <w:t>建筑构件或部件性能检测报告审核</w:t>
            </w:r>
          </w:p>
        </w:tc>
        <w:tc>
          <w:tcPr>
            <w:tcW w:w="3532" w:type="pct"/>
            <w:vAlign w:val="center"/>
          </w:tcPr>
          <w:p w14:paraId="77AD3530">
            <w:pPr>
              <w:adjustRightInd w:val="0"/>
              <w:snapToGrid w:val="0"/>
              <w:jc w:val="left"/>
              <w:rPr>
                <w:rFonts w:eastAsiaTheme="minorEastAsia"/>
                <w:sz w:val="24"/>
              </w:rPr>
            </w:pPr>
            <w:r>
              <w:rPr>
                <w:rFonts w:eastAsiaTheme="minorEastAsia"/>
                <w:sz w:val="24"/>
              </w:rPr>
              <w:t>对申报单位提供</w:t>
            </w:r>
            <w:r>
              <w:rPr>
                <w:rFonts w:hint="eastAsia" w:eastAsiaTheme="minorEastAsia"/>
                <w:sz w:val="24"/>
              </w:rPr>
              <w:t>的</w:t>
            </w:r>
            <w:r>
              <w:rPr>
                <w:rFonts w:eastAsiaTheme="minorEastAsia"/>
                <w:sz w:val="24"/>
              </w:rPr>
              <w:t>项目保温材料</w:t>
            </w:r>
            <w:r>
              <w:rPr>
                <w:rFonts w:hint="eastAsia" w:eastAsiaTheme="minorEastAsia"/>
                <w:sz w:val="24"/>
              </w:rPr>
              <w:t>、</w:t>
            </w:r>
            <w:r>
              <w:rPr>
                <w:rFonts w:eastAsiaTheme="minorEastAsia"/>
                <w:sz w:val="24"/>
              </w:rPr>
              <w:t>门窗</w:t>
            </w:r>
            <w:r>
              <w:rPr>
                <w:rFonts w:hint="eastAsia" w:eastAsiaTheme="minorEastAsia"/>
                <w:sz w:val="24"/>
              </w:rPr>
              <w:t>（</w:t>
            </w:r>
            <w:r>
              <w:rPr>
                <w:rFonts w:eastAsiaTheme="minorEastAsia"/>
                <w:sz w:val="24"/>
              </w:rPr>
              <w:t>幕墙</w:t>
            </w:r>
            <w:r>
              <w:rPr>
                <w:rFonts w:hint="eastAsia" w:eastAsiaTheme="minorEastAsia"/>
                <w:sz w:val="24"/>
              </w:rPr>
              <w:t>）、玻璃等型检和复验</w:t>
            </w:r>
            <w:r>
              <w:rPr>
                <w:rFonts w:eastAsiaTheme="minorEastAsia"/>
                <w:sz w:val="24"/>
              </w:rPr>
              <w:t>报告以及其他影响项目超低能耗指标可实现性的部品性能证明材料进行校核。</w:t>
            </w:r>
          </w:p>
        </w:tc>
      </w:tr>
      <w:tr w14:paraId="0DB602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43" w:hRule="atLeast"/>
          <w:jc w:val="center"/>
        </w:trPr>
        <w:tc>
          <w:tcPr>
            <w:tcW w:w="383" w:type="pct"/>
            <w:vAlign w:val="center"/>
          </w:tcPr>
          <w:p w14:paraId="748B0C0B">
            <w:pPr>
              <w:jc w:val="center"/>
              <w:rPr>
                <w:rFonts w:eastAsiaTheme="minorEastAsia"/>
                <w:sz w:val="24"/>
              </w:rPr>
            </w:pPr>
            <w:r>
              <w:rPr>
                <w:rFonts w:eastAsiaTheme="minorEastAsia"/>
                <w:sz w:val="24"/>
              </w:rPr>
              <w:t>4</w:t>
            </w:r>
          </w:p>
        </w:tc>
        <w:tc>
          <w:tcPr>
            <w:tcW w:w="1085" w:type="pct"/>
            <w:vAlign w:val="center"/>
          </w:tcPr>
          <w:p w14:paraId="55774212">
            <w:pPr>
              <w:adjustRightInd w:val="0"/>
              <w:snapToGrid w:val="0"/>
              <w:jc w:val="center"/>
              <w:rPr>
                <w:rFonts w:eastAsiaTheme="minorEastAsia"/>
                <w:sz w:val="24"/>
              </w:rPr>
            </w:pPr>
            <w:r>
              <w:rPr>
                <w:rFonts w:eastAsiaTheme="minorEastAsia"/>
                <w:sz w:val="24"/>
              </w:rPr>
              <w:t>机电设备性能检测报告审核</w:t>
            </w:r>
          </w:p>
        </w:tc>
        <w:tc>
          <w:tcPr>
            <w:tcW w:w="3532" w:type="pct"/>
            <w:vAlign w:val="center"/>
          </w:tcPr>
          <w:p w14:paraId="2B51DFF5">
            <w:pPr>
              <w:adjustRightInd w:val="0"/>
              <w:snapToGrid w:val="0"/>
              <w:jc w:val="left"/>
              <w:rPr>
                <w:rFonts w:eastAsiaTheme="minorEastAsia"/>
                <w:sz w:val="24"/>
              </w:rPr>
            </w:pPr>
            <w:r>
              <w:rPr>
                <w:rFonts w:eastAsiaTheme="minorEastAsia"/>
                <w:sz w:val="24"/>
              </w:rPr>
              <w:t>对所申报单位提供的各类机电设备的检测报告进行符合性测评工作，对申报单位提供的冷热源机组的型式检验报告或出厂检测报告、灯具的规格书或选型样本、灯具性能进场复验报告、新风热回收机组进场复验报告、风机盘管进场复验报告、</w:t>
            </w:r>
            <w:r>
              <w:rPr>
                <w:rFonts w:hint="eastAsia" w:eastAsiaTheme="minorEastAsia"/>
                <w:sz w:val="24"/>
              </w:rPr>
              <w:t>太阳能集热器复验报告、</w:t>
            </w:r>
            <w:r>
              <w:rPr>
                <w:rFonts w:eastAsiaTheme="minorEastAsia"/>
                <w:sz w:val="24"/>
              </w:rPr>
              <w:t>太阳能热水系统现场检测报告、</w:t>
            </w:r>
            <w:r>
              <w:rPr>
                <w:rFonts w:hint="eastAsia" w:eastAsiaTheme="minorEastAsia"/>
                <w:sz w:val="24"/>
              </w:rPr>
              <w:t>太阳能光伏组件出厂检测报告、太阳能光伏</w:t>
            </w:r>
            <w:r>
              <w:rPr>
                <w:rFonts w:eastAsiaTheme="minorEastAsia"/>
                <w:sz w:val="24"/>
              </w:rPr>
              <w:t>系统</w:t>
            </w:r>
            <w:r>
              <w:rPr>
                <w:rFonts w:hint="eastAsia" w:eastAsiaTheme="minorEastAsia"/>
                <w:sz w:val="24"/>
              </w:rPr>
              <w:t>现场检测报告、</w:t>
            </w:r>
            <w:r>
              <w:rPr>
                <w:rFonts w:eastAsiaTheme="minorEastAsia"/>
                <w:sz w:val="24"/>
              </w:rPr>
              <w:t>节能电梯出厂检测报告</w:t>
            </w:r>
            <w:r>
              <w:rPr>
                <w:rFonts w:hint="eastAsia" w:eastAsiaTheme="minorEastAsia"/>
                <w:sz w:val="24"/>
              </w:rPr>
              <w:t>、机电系统节能性能检测报告、能效测评报告</w:t>
            </w:r>
            <w:r>
              <w:rPr>
                <w:rFonts w:eastAsiaTheme="minorEastAsia"/>
                <w:sz w:val="24"/>
              </w:rPr>
              <w:t>以及其他节能设备性能证明材料进行校核。</w:t>
            </w:r>
          </w:p>
        </w:tc>
      </w:tr>
      <w:tr w14:paraId="45423F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40" w:hRule="atLeast"/>
          <w:jc w:val="center"/>
        </w:trPr>
        <w:tc>
          <w:tcPr>
            <w:tcW w:w="383" w:type="pct"/>
            <w:vAlign w:val="center"/>
          </w:tcPr>
          <w:p w14:paraId="68B69774">
            <w:pPr>
              <w:jc w:val="center"/>
              <w:rPr>
                <w:rFonts w:eastAsiaTheme="minorEastAsia"/>
                <w:sz w:val="24"/>
              </w:rPr>
            </w:pPr>
            <w:r>
              <w:rPr>
                <w:rFonts w:eastAsiaTheme="minorEastAsia"/>
                <w:sz w:val="24"/>
              </w:rPr>
              <w:t>5</w:t>
            </w:r>
          </w:p>
        </w:tc>
        <w:tc>
          <w:tcPr>
            <w:tcW w:w="1085" w:type="pct"/>
            <w:vAlign w:val="center"/>
          </w:tcPr>
          <w:p w14:paraId="5AF0B6D7">
            <w:pPr>
              <w:adjustRightInd w:val="0"/>
              <w:snapToGrid w:val="0"/>
              <w:jc w:val="center"/>
              <w:rPr>
                <w:rFonts w:eastAsiaTheme="minorEastAsia"/>
                <w:sz w:val="24"/>
              </w:rPr>
            </w:pPr>
            <w:r>
              <w:rPr>
                <w:rFonts w:eastAsiaTheme="minorEastAsia"/>
                <w:sz w:val="24"/>
              </w:rPr>
              <w:t>超低能耗建筑专项施工方案及相应的施工测评记录审核</w:t>
            </w:r>
          </w:p>
        </w:tc>
        <w:tc>
          <w:tcPr>
            <w:tcW w:w="3532" w:type="pct"/>
            <w:vAlign w:val="center"/>
          </w:tcPr>
          <w:p w14:paraId="57A2336A">
            <w:pPr>
              <w:adjustRightInd w:val="0"/>
              <w:snapToGrid w:val="0"/>
              <w:rPr>
                <w:rFonts w:eastAsiaTheme="minorEastAsia"/>
                <w:sz w:val="24"/>
              </w:rPr>
            </w:pPr>
            <w:r>
              <w:rPr>
                <w:rFonts w:eastAsiaTheme="minorEastAsia"/>
                <w:sz w:val="24"/>
              </w:rPr>
              <w:t>从总体上评估施工方案的合理性、可行性、完整性，是否涵盖了所有关键节点，各关键</w:t>
            </w:r>
            <w:r>
              <w:rPr>
                <w:rFonts w:hint="eastAsia" w:eastAsiaTheme="minorEastAsia"/>
                <w:sz w:val="24"/>
              </w:rPr>
              <w:t>工艺及</w:t>
            </w:r>
            <w:r>
              <w:rPr>
                <w:rFonts w:eastAsiaTheme="minorEastAsia"/>
                <w:sz w:val="24"/>
              </w:rPr>
              <w:t>节点的施工工序是否规范、合理，施工和质量控制、施工过程记录是否可证明相应的</w:t>
            </w:r>
            <w:r>
              <w:rPr>
                <w:rFonts w:hint="eastAsia" w:eastAsiaTheme="minorEastAsia"/>
                <w:sz w:val="24"/>
              </w:rPr>
              <w:t>工艺及</w:t>
            </w:r>
            <w:r>
              <w:rPr>
                <w:rFonts w:eastAsiaTheme="minorEastAsia"/>
                <w:sz w:val="24"/>
              </w:rPr>
              <w:t>节点</w:t>
            </w:r>
            <w:r>
              <w:rPr>
                <w:rFonts w:hint="eastAsia" w:eastAsiaTheme="minorEastAsia"/>
                <w:sz w:val="24"/>
              </w:rPr>
              <w:t>（围护结构施工、</w:t>
            </w:r>
            <w:r>
              <w:rPr>
                <w:rFonts w:eastAsiaTheme="minorEastAsia"/>
                <w:sz w:val="24"/>
              </w:rPr>
              <w:t>气密性控制节点、热桥控制节点等）施工过程。</w:t>
            </w:r>
          </w:p>
        </w:tc>
      </w:tr>
      <w:tr w14:paraId="40B2ED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383" w:type="pct"/>
            <w:vAlign w:val="center"/>
          </w:tcPr>
          <w:p w14:paraId="604CEEF5">
            <w:pPr>
              <w:jc w:val="center"/>
              <w:rPr>
                <w:rFonts w:eastAsiaTheme="minorEastAsia"/>
                <w:sz w:val="24"/>
              </w:rPr>
            </w:pPr>
            <w:r>
              <w:rPr>
                <w:rFonts w:eastAsiaTheme="minorEastAsia"/>
                <w:sz w:val="24"/>
              </w:rPr>
              <w:t>6</w:t>
            </w:r>
          </w:p>
        </w:tc>
        <w:tc>
          <w:tcPr>
            <w:tcW w:w="1085" w:type="pct"/>
            <w:vAlign w:val="center"/>
          </w:tcPr>
          <w:p w14:paraId="7AE2C947">
            <w:pPr>
              <w:adjustRightInd w:val="0"/>
              <w:snapToGrid w:val="0"/>
              <w:jc w:val="center"/>
              <w:rPr>
                <w:rFonts w:eastAsiaTheme="minorEastAsia"/>
                <w:sz w:val="24"/>
              </w:rPr>
            </w:pPr>
            <w:r>
              <w:rPr>
                <w:rFonts w:eastAsiaTheme="minorEastAsia"/>
                <w:sz w:val="24"/>
              </w:rPr>
              <w:t>第三方专项检测报告审核</w:t>
            </w:r>
          </w:p>
        </w:tc>
        <w:tc>
          <w:tcPr>
            <w:tcW w:w="3532" w:type="pct"/>
            <w:vAlign w:val="center"/>
          </w:tcPr>
          <w:p w14:paraId="76DCC0DC">
            <w:pPr>
              <w:adjustRightInd w:val="0"/>
              <w:snapToGrid w:val="0"/>
              <w:jc w:val="left"/>
              <w:rPr>
                <w:rFonts w:eastAsiaTheme="minorEastAsia"/>
                <w:sz w:val="24"/>
              </w:rPr>
            </w:pPr>
            <w:r>
              <w:rPr>
                <w:rFonts w:eastAsiaTheme="minorEastAsia"/>
                <w:sz w:val="24"/>
              </w:rPr>
              <w:t>对建设单位提供的现场专项检测报告进行审核，包括照度与功率密度检测报告、室内温湿度</w:t>
            </w:r>
            <w:r>
              <w:rPr>
                <w:rFonts w:hint="eastAsia" w:eastAsiaTheme="minorEastAsia"/>
                <w:sz w:val="24"/>
              </w:rPr>
              <w:t>检测报告、</w:t>
            </w:r>
            <w:r>
              <w:rPr>
                <w:rFonts w:eastAsiaTheme="minorEastAsia"/>
                <w:sz w:val="24"/>
              </w:rPr>
              <w:t>新风量检测报告、新风热回收装置检测报告、围护结构热工缺陷及围护结构主体部位传热系数检测报告，主要对检测机构资质、检测方法的适用性、抽样的合理性以及测试指标的达标进行综合判定。</w:t>
            </w:r>
          </w:p>
        </w:tc>
      </w:tr>
      <w:bookmarkEnd w:id="1"/>
    </w:tbl>
    <w:p w14:paraId="72C578CC">
      <w:pPr>
        <w:pStyle w:val="6"/>
        <w:jc w:val="center"/>
        <w:rPr>
          <w:rFonts w:ascii="Times New Roman" w:hAnsi="Times New Roman" w:cs="Times New Roman" w:eastAsiaTheme="minorEastAsia"/>
          <w:sz w:val="24"/>
          <w:szCs w:val="24"/>
        </w:rPr>
      </w:pPr>
    </w:p>
    <w:p w14:paraId="5D7961A1"/>
    <w:p w14:paraId="0794E2B0"/>
    <w:p w14:paraId="2881D897">
      <w:pPr>
        <w:pStyle w:val="6"/>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3.现场检查</w:t>
      </w:r>
    </w:p>
    <w:tbl>
      <w:tblPr>
        <w:tblStyle w:val="17"/>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653"/>
        <w:gridCol w:w="1849"/>
        <w:gridCol w:w="6020"/>
      </w:tblGrid>
      <w:tr w14:paraId="405309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383" w:type="pct"/>
            <w:vAlign w:val="center"/>
          </w:tcPr>
          <w:p w14:paraId="35FEF14C">
            <w:pPr>
              <w:jc w:val="center"/>
              <w:rPr>
                <w:rFonts w:eastAsiaTheme="minorEastAsia"/>
                <w:b/>
                <w:sz w:val="24"/>
              </w:rPr>
            </w:pPr>
            <w:r>
              <w:rPr>
                <w:rFonts w:eastAsiaTheme="minorEastAsia"/>
                <w:b/>
                <w:sz w:val="24"/>
              </w:rPr>
              <w:t>序号</w:t>
            </w:r>
          </w:p>
        </w:tc>
        <w:tc>
          <w:tcPr>
            <w:tcW w:w="1085" w:type="pct"/>
            <w:vAlign w:val="center"/>
          </w:tcPr>
          <w:p w14:paraId="0570E0D4">
            <w:pPr>
              <w:jc w:val="center"/>
              <w:rPr>
                <w:rFonts w:eastAsiaTheme="minorEastAsia"/>
                <w:b/>
                <w:sz w:val="24"/>
              </w:rPr>
            </w:pPr>
            <w:r>
              <w:rPr>
                <w:rFonts w:eastAsiaTheme="minorEastAsia"/>
                <w:b/>
                <w:sz w:val="24"/>
              </w:rPr>
              <w:t>工作内容</w:t>
            </w:r>
          </w:p>
        </w:tc>
        <w:tc>
          <w:tcPr>
            <w:tcW w:w="3532" w:type="pct"/>
            <w:vAlign w:val="center"/>
          </w:tcPr>
          <w:p w14:paraId="63BEF07B">
            <w:pPr>
              <w:jc w:val="center"/>
              <w:rPr>
                <w:rFonts w:eastAsiaTheme="minorEastAsia"/>
                <w:b/>
                <w:sz w:val="24"/>
              </w:rPr>
            </w:pPr>
            <w:r>
              <w:rPr>
                <w:rFonts w:eastAsiaTheme="minorEastAsia"/>
                <w:b/>
                <w:sz w:val="24"/>
              </w:rPr>
              <w:t>要        求</w:t>
            </w:r>
          </w:p>
        </w:tc>
      </w:tr>
      <w:tr w14:paraId="452501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15" w:hRule="atLeast"/>
          <w:jc w:val="center"/>
        </w:trPr>
        <w:tc>
          <w:tcPr>
            <w:tcW w:w="383" w:type="pct"/>
            <w:vAlign w:val="center"/>
          </w:tcPr>
          <w:p w14:paraId="0DEE61FD">
            <w:pPr>
              <w:adjustRightInd w:val="0"/>
              <w:snapToGrid w:val="0"/>
              <w:jc w:val="center"/>
              <w:rPr>
                <w:rFonts w:eastAsiaTheme="minorEastAsia"/>
                <w:sz w:val="24"/>
              </w:rPr>
            </w:pPr>
            <w:r>
              <w:rPr>
                <w:rFonts w:eastAsiaTheme="minorEastAsia"/>
                <w:sz w:val="24"/>
              </w:rPr>
              <w:t>1</w:t>
            </w:r>
          </w:p>
        </w:tc>
        <w:tc>
          <w:tcPr>
            <w:tcW w:w="1085" w:type="pct"/>
            <w:vAlign w:val="center"/>
          </w:tcPr>
          <w:p w14:paraId="5CD07C55">
            <w:pPr>
              <w:adjustRightInd w:val="0"/>
              <w:snapToGrid w:val="0"/>
              <w:jc w:val="center"/>
              <w:rPr>
                <w:rFonts w:eastAsiaTheme="minorEastAsia"/>
                <w:sz w:val="24"/>
              </w:rPr>
            </w:pPr>
            <w:r>
              <w:rPr>
                <w:rFonts w:eastAsiaTheme="minorEastAsia"/>
                <w:sz w:val="24"/>
              </w:rPr>
              <w:t>项目施工阶段现场检查</w:t>
            </w:r>
          </w:p>
        </w:tc>
        <w:tc>
          <w:tcPr>
            <w:tcW w:w="3532" w:type="pct"/>
            <w:vAlign w:val="center"/>
          </w:tcPr>
          <w:p w14:paraId="5EEACCF6">
            <w:pPr>
              <w:adjustRightInd w:val="0"/>
              <w:snapToGrid w:val="0"/>
              <w:jc w:val="left"/>
              <w:rPr>
                <w:rFonts w:eastAsiaTheme="minorEastAsia"/>
                <w:sz w:val="24"/>
              </w:rPr>
            </w:pPr>
            <w:r>
              <w:rPr>
                <w:rFonts w:hint="eastAsia" w:eastAsiaTheme="minorEastAsia"/>
                <w:sz w:val="24"/>
              </w:rPr>
              <w:t>对于申请容积率奖励的超低能耗公共建筑，须</w:t>
            </w:r>
            <w:r>
              <w:rPr>
                <w:rFonts w:eastAsiaTheme="minorEastAsia"/>
                <w:sz w:val="24"/>
              </w:rPr>
              <w:t>依据项目的专项技术方案报告及关键节点专项施工方案核查具体技术措施的落实情况以及是否依据施工专项方案开展施工作业，</w:t>
            </w:r>
            <w:r>
              <w:rPr>
                <w:rFonts w:hint="eastAsia" w:eastAsiaTheme="minorEastAsia"/>
                <w:sz w:val="24"/>
              </w:rPr>
              <w:t>应在项目外墙保温施工、门窗安装施工、穿墙管道施工阶段至少开展两次隐蔽工程现场随机检查。</w:t>
            </w:r>
          </w:p>
        </w:tc>
      </w:tr>
      <w:tr w14:paraId="2C200F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19" w:hRule="atLeast"/>
          <w:jc w:val="center"/>
        </w:trPr>
        <w:tc>
          <w:tcPr>
            <w:tcW w:w="383" w:type="pct"/>
            <w:vAlign w:val="center"/>
          </w:tcPr>
          <w:p w14:paraId="0CB06F37">
            <w:pPr>
              <w:adjustRightInd w:val="0"/>
              <w:snapToGrid w:val="0"/>
              <w:jc w:val="center"/>
              <w:rPr>
                <w:rFonts w:eastAsiaTheme="minorEastAsia"/>
                <w:sz w:val="24"/>
              </w:rPr>
            </w:pPr>
            <w:r>
              <w:rPr>
                <w:rFonts w:eastAsiaTheme="minorEastAsia"/>
                <w:sz w:val="24"/>
              </w:rPr>
              <w:t>2</w:t>
            </w:r>
          </w:p>
        </w:tc>
        <w:tc>
          <w:tcPr>
            <w:tcW w:w="1085" w:type="pct"/>
            <w:vAlign w:val="center"/>
          </w:tcPr>
          <w:p w14:paraId="5002E65F">
            <w:pPr>
              <w:adjustRightInd w:val="0"/>
              <w:snapToGrid w:val="0"/>
              <w:jc w:val="center"/>
              <w:rPr>
                <w:rFonts w:eastAsiaTheme="minorEastAsia"/>
                <w:sz w:val="24"/>
              </w:rPr>
            </w:pPr>
            <w:r>
              <w:rPr>
                <w:rFonts w:eastAsiaTheme="minorEastAsia"/>
                <w:sz w:val="24"/>
              </w:rPr>
              <w:t>项目竣工阶段现场检查</w:t>
            </w:r>
          </w:p>
        </w:tc>
        <w:tc>
          <w:tcPr>
            <w:tcW w:w="3532" w:type="pct"/>
            <w:vAlign w:val="center"/>
          </w:tcPr>
          <w:p w14:paraId="7B998384">
            <w:pPr>
              <w:adjustRightInd w:val="0"/>
              <w:snapToGrid w:val="0"/>
              <w:jc w:val="left"/>
              <w:rPr>
                <w:rFonts w:eastAsiaTheme="minorEastAsia"/>
                <w:sz w:val="24"/>
              </w:rPr>
            </w:pPr>
            <w:r>
              <w:rPr>
                <w:rFonts w:eastAsiaTheme="minorEastAsia"/>
                <w:sz w:val="24"/>
              </w:rPr>
              <w:t>主要对建筑本体节能措施、供暖空调通风系统、电气系统、生活热水系统、可再生能源系统以及公共建筑能耗监测系统的安装和运行情况等进行现场</w:t>
            </w:r>
            <w:r>
              <w:rPr>
                <w:rFonts w:hint="eastAsia" w:eastAsiaTheme="minorEastAsia"/>
                <w:sz w:val="24"/>
              </w:rPr>
              <w:t>随机</w:t>
            </w:r>
            <w:r>
              <w:rPr>
                <w:rFonts w:eastAsiaTheme="minorEastAsia"/>
                <w:sz w:val="24"/>
              </w:rPr>
              <w:t>检查。</w:t>
            </w:r>
          </w:p>
        </w:tc>
      </w:tr>
    </w:tbl>
    <w:p w14:paraId="48CF7CC8">
      <w:pPr>
        <w:pStyle w:val="6"/>
        <w:jc w:val="center"/>
        <w:rPr>
          <w:rFonts w:ascii="Times New Roman" w:hAnsi="Times New Roman" w:cs="Times New Roman" w:eastAsiaTheme="minorEastAsia"/>
          <w:sz w:val="24"/>
          <w:szCs w:val="24"/>
        </w:rPr>
      </w:pPr>
    </w:p>
    <w:p w14:paraId="4AB88FB1">
      <w:pPr>
        <w:pStyle w:val="6"/>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4.现场抽测</w:t>
      </w:r>
    </w:p>
    <w:tbl>
      <w:tblPr>
        <w:tblStyle w:val="17"/>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653"/>
        <w:gridCol w:w="1849"/>
        <w:gridCol w:w="6020"/>
      </w:tblGrid>
      <w:tr w14:paraId="2BA228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62" w:hRule="atLeast"/>
          <w:jc w:val="center"/>
        </w:trPr>
        <w:tc>
          <w:tcPr>
            <w:tcW w:w="383" w:type="pct"/>
            <w:vAlign w:val="center"/>
          </w:tcPr>
          <w:p w14:paraId="0657E5A0">
            <w:pPr>
              <w:jc w:val="center"/>
              <w:rPr>
                <w:rFonts w:eastAsiaTheme="minorEastAsia"/>
                <w:b/>
                <w:sz w:val="24"/>
              </w:rPr>
            </w:pPr>
            <w:r>
              <w:rPr>
                <w:rFonts w:eastAsiaTheme="minorEastAsia"/>
                <w:b/>
                <w:sz w:val="24"/>
              </w:rPr>
              <w:t>序号</w:t>
            </w:r>
          </w:p>
        </w:tc>
        <w:tc>
          <w:tcPr>
            <w:tcW w:w="1085" w:type="pct"/>
            <w:vAlign w:val="center"/>
          </w:tcPr>
          <w:p w14:paraId="623AA1A5">
            <w:pPr>
              <w:jc w:val="center"/>
              <w:rPr>
                <w:rFonts w:eastAsiaTheme="minorEastAsia"/>
                <w:b/>
                <w:sz w:val="24"/>
              </w:rPr>
            </w:pPr>
            <w:r>
              <w:rPr>
                <w:rFonts w:eastAsiaTheme="minorEastAsia"/>
                <w:b/>
                <w:sz w:val="24"/>
              </w:rPr>
              <w:t>工作内容</w:t>
            </w:r>
          </w:p>
        </w:tc>
        <w:tc>
          <w:tcPr>
            <w:tcW w:w="3532" w:type="pct"/>
            <w:vAlign w:val="center"/>
          </w:tcPr>
          <w:p w14:paraId="2B5A7458">
            <w:pPr>
              <w:jc w:val="center"/>
              <w:rPr>
                <w:rFonts w:eastAsiaTheme="minorEastAsia"/>
                <w:b/>
                <w:sz w:val="24"/>
              </w:rPr>
            </w:pPr>
            <w:r>
              <w:rPr>
                <w:rFonts w:eastAsiaTheme="minorEastAsia"/>
                <w:b/>
                <w:sz w:val="24"/>
              </w:rPr>
              <w:t>要        求</w:t>
            </w:r>
          </w:p>
        </w:tc>
      </w:tr>
      <w:tr w14:paraId="1376D9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95" w:hRule="atLeast"/>
          <w:jc w:val="center"/>
        </w:trPr>
        <w:tc>
          <w:tcPr>
            <w:tcW w:w="383" w:type="pct"/>
            <w:vAlign w:val="center"/>
          </w:tcPr>
          <w:p w14:paraId="35FB3074">
            <w:pPr>
              <w:adjustRightInd w:val="0"/>
              <w:snapToGrid w:val="0"/>
              <w:jc w:val="center"/>
              <w:rPr>
                <w:rFonts w:eastAsiaTheme="minorEastAsia"/>
                <w:sz w:val="24"/>
              </w:rPr>
            </w:pPr>
            <w:r>
              <w:rPr>
                <w:rFonts w:hint="eastAsia" w:eastAsiaTheme="minorEastAsia"/>
                <w:sz w:val="24"/>
              </w:rPr>
              <w:t>1</w:t>
            </w:r>
          </w:p>
        </w:tc>
        <w:tc>
          <w:tcPr>
            <w:tcW w:w="1085" w:type="pct"/>
            <w:vAlign w:val="center"/>
          </w:tcPr>
          <w:p w14:paraId="214BCECE">
            <w:pPr>
              <w:adjustRightInd w:val="0"/>
              <w:snapToGrid w:val="0"/>
              <w:rPr>
                <w:rFonts w:eastAsiaTheme="minorEastAsia"/>
                <w:sz w:val="24"/>
              </w:rPr>
            </w:pPr>
            <w:r>
              <w:rPr>
                <w:rFonts w:eastAsiaTheme="minorEastAsia"/>
                <w:sz w:val="24"/>
              </w:rPr>
              <w:t>外窗气密性抽查检测</w:t>
            </w:r>
          </w:p>
        </w:tc>
        <w:tc>
          <w:tcPr>
            <w:tcW w:w="3532" w:type="pct"/>
            <w:vAlign w:val="center"/>
          </w:tcPr>
          <w:p w14:paraId="1E6A91A7">
            <w:pPr>
              <w:adjustRightInd w:val="0"/>
              <w:snapToGrid w:val="0"/>
              <w:jc w:val="left"/>
              <w:rPr>
                <w:rFonts w:eastAsiaTheme="minorEastAsia"/>
                <w:sz w:val="24"/>
              </w:rPr>
            </w:pPr>
            <w:r>
              <w:rPr>
                <w:rFonts w:eastAsiaTheme="minorEastAsia"/>
                <w:sz w:val="24"/>
              </w:rPr>
              <w:t>至少随机抽取一组外窗进行现场气密性检测。</w:t>
            </w:r>
          </w:p>
        </w:tc>
      </w:tr>
      <w:tr w14:paraId="3856F5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383" w:type="pct"/>
            <w:vAlign w:val="center"/>
          </w:tcPr>
          <w:p w14:paraId="10308834">
            <w:pPr>
              <w:adjustRightInd w:val="0"/>
              <w:snapToGrid w:val="0"/>
              <w:jc w:val="center"/>
              <w:rPr>
                <w:rFonts w:eastAsiaTheme="minorEastAsia"/>
                <w:sz w:val="24"/>
              </w:rPr>
            </w:pPr>
            <w:r>
              <w:rPr>
                <w:rFonts w:hint="eastAsia" w:eastAsiaTheme="minorEastAsia"/>
                <w:sz w:val="24"/>
              </w:rPr>
              <w:t>2</w:t>
            </w:r>
          </w:p>
        </w:tc>
        <w:tc>
          <w:tcPr>
            <w:tcW w:w="1085" w:type="pct"/>
            <w:vAlign w:val="center"/>
          </w:tcPr>
          <w:p w14:paraId="76CFFFFE">
            <w:pPr>
              <w:adjustRightInd w:val="0"/>
              <w:snapToGrid w:val="0"/>
              <w:rPr>
                <w:rFonts w:eastAsiaTheme="minorEastAsia"/>
                <w:sz w:val="24"/>
              </w:rPr>
            </w:pPr>
            <w:r>
              <w:rPr>
                <w:rFonts w:eastAsiaTheme="minorEastAsia"/>
                <w:sz w:val="24"/>
              </w:rPr>
              <w:t>外窗传热系数实验室检测</w:t>
            </w:r>
          </w:p>
        </w:tc>
        <w:tc>
          <w:tcPr>
            <w:tcW w:w="3532" w:type="pct"/>
            <w:vAlign w:val="center"/>
          </w:tcPr>
          <w:p w14:paraId="1D8004E6">
            <w:pPr>
              <w:rPr>
                <w:rFonts w:eastAsiaTheme="minorEastAsia"/>
                <w:sz w:val="24"/>
              </w:rPr>
            </w:pPr>
            <w:r>
              <w:rPr>
                <w:rFonts w:eastAsiaTheme="minorEastAsia"/>
                <w:sz w:val="24"/>
              </w:rPr>
              <w:t>至少随机抽取一樘外窗进行外窗传热系数的实验室检测。</w:t>
            </w:r>
          </w:p>
        </w:tc>
      </w:tr>
      <w:tr w14:paraId="69530B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383" w:type="pct"/>
            <w:vAlign w:val="center"/>
          </w:tcPr>
          <w:p w14:paraId="5C56C469">
            <w:pPr>
              <w:adjustRightInd w:val="0"/>
              <w:snapToGrid w:val="0"/>
              <w:jc w:val="center"/>
              <w:rPr>
                <w:rFonts w:eastAsiaTheme="minorEastAsia"/>
                <w:sz w:val="24"/>
              </w:rPr>
            </w:pPr>
            <w:r>
              <w:rPr>
                <w:rFonts w:hint="eastAsia" w:eastAsiaTheme="minorEastAsia"/>
                <w:sz w:val="24"/>
              </w:rPr>
              <w:t>3</w:t>
            </w:r>
          </w:p>
        </w:tc>
        <w:tc>
          <w:tcPr>
            <w:tcW w:w="1085" w:type="pct"/>
            <w:vAlign w:val="center"/>
          </w:tcPr>
          <w:p w14:paraId="7FE625FA">
            <w:pPr>
              <w:adjustRightInd w:val="0"/>
              <w:snapToGrid w:val="0"/>
              <w:rPr>
                <w:rFonts w:eastAsiaTheme="minorEastAsia"/>
                <w:sz w:val="24"/>
              </w:rPr>
            </w:pPr>
            <w:r>
              <w:rPr>
                <w:rFonts w:hint="eastAsia" w:eastAsiaTheme="minorEastAsia"/>
                <w:sz w:val="24"/>
              </w:rPr>
              <w:t>外窗玻璃遮阳系数、可见光透射比检测</w:t>
            </w:r>
          </w:p>
        </w:tc>
        <w:tc>
          <w:tcPr>
            <w:tcW w:w="3532" w:type="pct"/>
            <w:vAlign w:val="center"/>
          </w:tcPr>
          <w:p w14:paraId="0C97B429">
            <w:pPr>
              <w:rPr>
                <w:rFonts w:eastAsiaTheme="minorEastAsia"/>
                <w:sz w:val="24"/>
              </w:rPr>
            </w:pPr>
            <w:r>
              <w:rPr>
                <w:rFonts w:hint="eastAsia" w:eastAsiaTheme="minorEastAsia"/>
                <w:sz w:val="24"/>
              </w:rPr>
              <w:t>抽检外窗的传热系数若符合要求，加测该外窗玻璃的遮阳系数和可见光透射比。</w:t>
            </w:r>
          </w:p>
        </w:tc>
      </w:tr>
      <w:tr w14:paraId="1763F3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383" w:type="pct"/>
            <w:vAlign w:val="center"/>
          </w:tcPr>
          <w:p w14:paraId="08BEB8BE">
            <w:pPr>
              <w:adjustRightInd w:val="0"/>
              <w:snapToGrid w:val="0"/>
              <w:jc w:val="center"/>
              <w:rPr>
                <w:rFonts w:eastAsiaTheme="minorEastAsia"/>
                <w:sz w:val="24"/>
              </w:rPr>
            </w:pPr>
            <w:r>
              <w:rPr>
                <w:rFonts w:hint="eastAsia" w:eastAsiaTheme="minorEastAsia"/>
                <w:sz w:val="24"/>
              </w:rPr>
              <w:t>4</w:t>
            </w:r>
          </w:p>
        </w:tc>
        <w:tc>
          <w:tcPr>
            <w:tcW w:w="1085" w:type="pct"/>
            <w:vAlign w:val="center"/>
          </w:tcPr>
          <w:p w14:paraId="09B5299A">
            <w:pPr>
              <w:adjustRightInd w:val="0"/>
              <w:snapToGrid w:val="0"/>
              <w:rPr>
                <w:rFonts w:eastAsiaTheme="minorEastAsia"/>
                <w:sz w:val="24"/>
              </w:rPr>
            </w:pPr>
            <w:r>
              <w:rPr>
                <w:rFonts w:hint="eastAsia" w:eastAsiaTheme="minorEastAsia"/>
                <w:sz w:val="24"/>
              </w:rPr>
              <w:t>幕墙玻璃传热系数、遮阳系数与可见光透射比检测</w:t>
            </w:r>
          </w:p>
        </w:tc>
        <w:tc>
          <w:tcPr>
            <w:tcW w:w="3532" w:type="pct"/>
            <w:vAlign w:val="center"/>
          </w:tcPr>
          <w:p w14:paraId="08443E76">
            <w:pPr>
              <w:rPr>
                <w:rFonts w:eastAsiaTheme="minorEastAsia"/>
                <w:sz w:val="24"/>
              </w:rPr>
            </w:pPr>
            <w:r>
              <w:rPr>
                <w:rFonts w:hint="eastAsia" w:eastAsiaTheme="minorEastAsia"/>
                <w:sz w:val="24"/>
              </w:rPr>
              <w:t>若建筑外立面为幕墙，</w:t>
            </w:r>
            <w:r>
              <w:rPr>
                <w:rFonts w:eastAsiaTheme="minorEastAsia"/>
                <w:sz w:val="24"/>
              </w:rPr>
              <w:t>至少随机抽取一</w:t>
            </w:r>
            <w:r>
              <w:rPr>
                <w:rFonts w:hint="eastAsia" w:eastAsiaTheme="minorEastAsia"/>
                <w:sz w:val="24"/>
              </w:rPr>
              <w:t>块幕墙玻璃</w:t>
            </w:r>
            <w:r>
              <w:rPr>
                <w:rFonts w:eastAsiaTheme="minorEastAsia"/>
                <w:sz w:val="24"/>
              </w:rPr>
              <w:t>进行</w:t>
            </w:r>
            <w:r>
              <w:rPr>
                <w:rFonts w:hint="eastAsia" w:eastAsiaTheme="minorEastAsia"/>
                <w:sz w:val="24"/>
              </w:rPr>
              <w:t>传热系数、</w:t>
            </w:r>
            <w:r>
              <w:rPr>
                <w:rFonts w:eastAsiaTheme="minorEastAsia"/>
                <w:sz w:val="24"/>
              </w:rPr>
              <w:t>遮阳系数</w:t>
            </w:r>
            <w:r>
              <w:rPr>
                <w:rFonts w:hint="eastAsia" w:eastAsiaTheme="minorEastAsia"/>
                <w:sz w:val="24"/>
              </w:rPr>
              <w:t>与</w:t>
            </w:r>
            <w:r>
              <w:rPr>
                <w:rFonts w:eastAsiaTheme="minorEastAsia"/>
                <w:sz w:val="24"/>
              </w:rPr>
              <w:t>可见光透射比</w:t>
            </w:r>
            <w:r>
              <w:rPr>
                <w:rFonts w:hint="eastAsia" w:eastAsiaTheme="minorEastAsia"/>
                <w:sz w:val="24"/>
              </w:rPr>
              <w:t>的</w:t>
            </w:r>
            <w:r>
              <w:rPr>
                <w:rFonts w:eastAsiaTheme="minorEastAsia"/>
                <w:sz w:val="24"/>
              </w:rPr>
              <w:t>检测。</w:t>
            </w:r>
          </w:p>
        </w:tc>
      </w:tr>
    </w:tbl>
    <w:p w14:paraId="3DC03D5E">
      <w:pPr>
        <w:rPr>
          <w:rFonts w:eastAsiaTheme="minorEastAsia"/>
        </w:rPr>
      </w:pPr>
    </w:p>
    <w:p w14:paraId="4054EB2A">
      <w:pPr>
        <w:jc w:val="center"/>
        <w:rPr>
          <w:rFonts w:eastAsiaTheme="minorEastAsia"/>
          <w:sz w:val="24"/>
        </w:rPr>
      </w:pPr>
      <w:r>
        <w:rPr>
          <w:rFonts w:hint="eastAsia" w:eastAsiaTheme="minorEastAsia"/>
          <w:sz w:val="24"/>
        </w:rPr>
        <w:t>5</w:t>
      </w:r>
      <w:r>
        <w:rPr>
          <w:rFonts w:eastAsiaTheme="minorEastAsia"/>
          <w:sz w:val="24"/>
        </w:rPr>
        <w:t>.出具</w:t>
      </w:r>
      <w:r>
        <w:rPr>
          <w:rFonts w:hint="eastAsia" w:eastAsiaTheme="minorEastAsia"/>
          <w:sz w:val="24"/>
        </w:rPr>
        <w:t>整改单及整改后复测</w:t>
      </w:r>
    </w:p>
    <w:tbl>
      <w:tblPr>
        <w:tblStyle w:val="17"/>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653"/>
        <w:gridCol w:w="1849"/>
        <w:gridCol w:w="6020"/>
      </w:tblGrid>
      <w:tr w14:paraId="520C97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383" w:type="pct"/>
            <w:vAlign w:val="center"/>
          </w:tcPr>
          <w:p w14:paraId="05C0CD02">
            <w:pPr>
              <w:jc w:val="center"/>
              <w:rPr>
                <w:rFonts w:eastAsiaTheme="minorEastAsia"/>
                <w:b/>
                <w:sz w:val="24"/>
              </w:rPr>
            </w:pPr>
            <w:r>
              <w:rPr>
                <w:rFonts w:eastAsiaTheme="minorEastAsia"/>
                <w:b/>
                <w:sz w:val="24"/>
              </w:rPr>
              <w:t>序号</w:t>
            </w:r>
          </w:p>
        </w:tc>
        <w:tc>
          <w:tcPr>
            <w:tcW w:w="1085" w:type="pct"/>
            <w:vAlign w:val="center"/>
          </w:tcPr>
          <w:p w14:paraId="5612C030">
            <w:pPr>
              <w:jc w:val="center"/>
              <w:rPr>
                <w:rFonts w:eastAsiaTheme="minorEastAsia"/>
                <w:b/>
                <w:sz w:val="24"/>
              </w:rPr>
            </w:pPr>
            <w:r>
              <w:rPr>
                <w:rFonts w:eastAsiaTheme="minorEastAsia"/>
                <w:b/>
                <w:sz w:val="24"/>
              </w:rPr>
              <w:t>工作内容</w:t>
            </w:r>
          </w:p>
        </w:tc>
        <w:tc>
          <w:tcPr>
            <w:tcW w:w="3532" w:type="pct"/>
            <w:vAlign w:val="center"/>
          </w:tcPr>
          <w:p w14:paraId="45183ADF">
            <w:pPr>
              <w:jc w:val="center"/>
              <w:outlineLvl w:val="0"/>
              <w:rPr>
                <w:rFonts w:eastAsiaTheme="minorEastAsia"/>
                <w:sz w:val="24"/>
              </w:rPr>
            </w:pPr>
            <w:r>
              <w:rPr>
                <w:rFonts w:eastAsiaTheme="minorEastAsia"/>
                <w:b/>
                <w:sz w:val="24"/>
              </w:rPr>
              <w:t>要        求</w:t>
            </w:r>
          </w:p>
        </w:tc>
      </w:tr>
      <w:tr w14:paraId="30F477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383" w:type="pct"/>
            <w:vAlign w:val="center"/>
          </w:tcPr>
          <w:p w14:paraId="1578812A">
            <w:pPr>
              <w:adjustRightInd w:val="0"/>
              <w:snapToGrid w:val="0"/>
              <w:jc w:val="center"/>
              <w:rPr>
                <w:rFonts w:eastAsiaTheme="minorEastAsia"/>
                <w:sz w:val="24"/>
              </w:rPr>
            </w:pPr>
            <w:r>
              <w:rPr>
                <w:rFonts w:eastAsiaTheme="minorEastAsia"/>
                <w:sz w:val="24"/>
              </w:rPr>
              <w:t>1</w:t>
            </w:r>
          </w:p>
        </w:tc>
        <w:tc>
          <w:tcPr>
            <w:tcW w:w="1085" w:type="pct"/>
            <w:vAlign w:val="center"/>
          </w:tcPr>
          <w:p w14:paraId="4511EF42">
            <w:pPr>
              <w:adjustRightInd w:val="0"/>
              <w:snapToGrid w:val="0"/>
              <w:jc w:val="center"/>
              <w:rPr>
                <w:rFonts w:eastAsiaTheme="minorEastAsia"/>
                <w:sz w:val="24"/>
              </w:rPr>
            </w:pPr>
            <w:r>
              <w:rPr>
                <w:rFonts w:eastAsiaTheme="minorEastAsia"/>
                <w:sz w:val="24"/>
              </w:rPr>
              <w:t>出具</w:t>
            </w:r>
            <w:r>
              <w:rPr>
                <w:rFonts w:hint="eastAsia" w:eastAsiaTheme="minorEastAsia"/>
                <w:sz w:val="24"/>
              </w:rPr>
              <w:t>整改单</w:t>
            </w:r>
          </w:p>
        </w:tc>
        <w:tc>
          <w:tcPr>
            <w:tcW w:w="3532" w:type="pct"/>
            <w:vAlign w:val="center"/>
          </w:tcPr>
          <w:p w14:paraId="1267C2CF">
            <w:pPr>
              <w:rPr>
                <w:rFonts w:eastAsiaTheme="minorEastAsia"/>
                <w:sz w:val="24"/>
              </w:rPr>
            </w:pPr>
            <w:r>
              <w:rPr>
                <w:rFonts w:hint="eastAsia" w:eastAsiaTheme="minorEastAsia"/>
                <w:sz w:val="24"/>
              </w:rPr>
              <w:t>根据文件审核、现场检查、现场抽测的审查情况，如存在不符合《上海市超低能耗建筑项目管理规定（暂行）》（沪建建材〔2021〕114号）和本指导书具体条款的情况，测评单位出具整改单。</w:t>
            </w:r>
          </w:p>
        </w:tc>
      </w:tr>
      <w:tr w14:paraId="70AB27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383" w:type="pct"/>
            <w:vAlign w:val="center"/>
          </w:tcPr>
          <w:p w14:paraId="11E5034F">
            <w:pPr>
              <w:adjustRightInd w:val="0"/>
              <w:snapToGrid w:val="0"/>
              <w:jc w:val="center"/>
              <w:rPr>
                <w:rFonts w:eastAsiaTheme="minorEastAsia"/>
                <w:sz w:val="24"/>
              </w:rPr>
            </w:pPr>
            <w:r>
              <w:rPr>
                <w:rFonts w:hint="eastAsia" w:eastAsiaTheme="minorEastAsia"/>
                <w:sz w:val="24"/>
              </w:rPr>
              <w:t>2</w:t>
            </w:r>
          </w:p>
        </w:tc>
        <w:tc>
          <w:tcPr>
            <w:tcW w:w="1085" w:type="pct"/>
            <w:vAlign w:val="center"/>
          </w:tcPr>
          <w:p w14:paraId="701BFB73">
            <w:pPr>
              <w:adjustRightInd w:val="0"/>
              <w:snapToGrid w:val="0"/>
              <w:jc w:val="center"/>
              <w:rPr>
                <w:rFonts w:eastAsiaTheme="minorEastAsia"/>
                <w:sz w:val="24"/>
              </w:rPr>
            </w:pPr>
            <w:r>
              <w:rPr>
                <w:rFonts w:hint="eastAsia" w:eastAsiaTheme="minorEastAsia"/>
                <w:sz w:val="24"/>
              </w:rPr>
              <w:t>整改情况复测</w:t>
            </w:r>
          </w:p>
        </w:tc>
        <w:tc>
          <w:tcPr>
            <w:tcW w:w="3532" w:type="pct"/>
            <w:vAlign w:val="center"/>
          </w:tcPr>
          <w:p w14:paraId="208E6478">
            <w:pPr>
              <w:rPr>
                <w:rFonts w:eastAsiaTheme="minorEastAsia"/>
                <w:sz w:val="24"/>
              </w:rPr>
            </w:pPr>
            <w:r>
              <w:rPr>
                <w:rFonts w:hint="eastAsia" w:eastAsiaTheme="minorEastAsia"/>
                <w:sz w:val="24"/>
              </w:rPr>
              <w:t>建设单位将存在的各类问题集中整改后，再次申请测评，如再次测评仍存在不符合项，则判定测评不通过。现场抽测项目不合格的，整改后加倍抽测。</w:t>
            </w:r>
          </w:p>
        </w:tc>
      </w:tr>
    </w:tbl>
    <w:p w14:paraId="39EB9D98">
      <w:pPr>
        <w:pStyle w:val="6"/>
        <w:jc w:val="center"/>
        <w:rPr>
          <w:rFonts w:ascii="Times New Roman" w:hAnsi="Times New Roman" w:cs="Times New Roman" w:eastAsiaTheme="minorEastAsia"/>
          <w:sz w:val="24"/>
          <w:szCs w:val="24"/>
        </w:rPr>
      </w:pPr>
    </w:p>
    <w:p w14:paraId="39ACF029"/>
    <w:p w14:paraId="5BFAD2DD">
      <w:pPr>
        <w:pStyle w:val="6"/>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6</w:t>
      </w:r>
      <w:r>
        <w:rPr>
          <w:rFonts w:ascii="Times New Roman" w:hAnsi="Times New Roman" w:cs="Times New Roman" w:eastAsiaTheme="minorEastAsia"/>
          <w:sz w:val="24"/>
          <w:szCs w:val="24"/>
        </w:rPr>
        <w:t>.出具评估报告</w:t>
      </w:r>
    </w:p>
    <w:tbl>
      <w:tblPr>
        <w:tblStyle w:val="17"/>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653"/>
        <w:gridCol w:w="1849"/>
        <w:gridCol w:w="6020"/>
      </w:tblGrid>
      <w:tr w14:paraId="540EF7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383" w:type="pct"/>
            <w:vAlign w:val="center"/>
          </w:tcPr>
          <w:p w14:paraId="710108AA">
            <w:pPr>
              <w:jc w:val="center"/>
              <w:rPr>
                <w:rFonts w:eastAsiaTheme="minorEastAsia"/>
                <w:b/>
                <w:sz w:val="24"/>
              </w:rPr>
            </w:pPr>
            <w:r>
              <w:rPr>
                <w:rFonts w:eastAsiaTheme="minorEastAsia"/>
                <w:b/>
                <w:sz w:val="24"/>
              </w:rPr>
              <w:t>序号</w:t>
            </w:r>
          </w:p>
        </w:tc>
        <w:tc>
          <w:tcPr>
            <w:tcW w:w="1085" w:type="pct"/>
            <w:vAlign w:val="center"/>
          </w:tcPr>
          <w:p w14:paraId="2741E3F3">
            <w:pPr>
              <w:jc w:val="center"/>
              <w:rPr>
                <w:rFonts w:eastAsiaTheme="minorEastAsia"/>
                <w:b/>
                <w:sz w:val="24"/>
              </w:rPr>
            </w:pPr>
            <w:r>
              <w:rPr>
                <w:rFonts w:eastAsiaTheme="minorEastAsia"/>
                <w:b/>
                <w:sz w:val="24"/>
              </w:rPr>
              <w:t>工作内容</w:t>
            </w:r>
          </w:p>
        </w:tc>
        <w:tc>
          <w:tcPr>
            <w:tcW w:w="3532" w:type="pct"/>
            <w:vAlign w:val="center"/>
          </w:tcPr>
          <w:p w14:paraId="12B3B9BF">
            <w:pPr>
              <w:jc w:val="center"/>
              <w:outlineLvl w:val="0"/>
              <w:rPr>
                <w:rFonts w:eastAsiaTheme="minorEastAsia"/>
                <w:sz w:val="24"/>
              </w:rPr>
            </w:pPr>
            <w:bookmarkStart w:id="2" w:name="_Toc127638054"/>
            <w:bookmarkStart w:id="3" w:name="_Toc129007989"/>
            <w:r>
              <w:rPr>
                <w:rFonts w:eastAsiaTheme="minorEastAsia"/>
                <w:b/>
                <w:sz w:val="24"/>
              </w:rPr>
              <w:t>要        求</w:t>
            </w:r>
            <w:bookmarkEnd w:id="2"/>
            <w:bookmarkEnd w:id="3"/>
          </w:p>
        </w:tc>
      </w:tr>
      <w:tr w14:paraId="0D6807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383" w:type="pct"/>
            <w:vAlign w:val="center"/>
          </w:tcPr>
          <w:p w14:paraId="2CF06525">
            <w:pPr>
              <w:adjustRightInd w:val="0"/>
              <w:snapToGrid w:val="0"/>
              <w:jc w:val="center"/>
              <w:rPr>
                <w:rFonts w:eastAsiaTheme="minorEastAsia"/>
                <w:sz w:val="24"/>
              </w:rPr>
            </w:pPr>
            <w:r>
              <w:rPr>
                <w:rFonts w:eastAsiaTheme="minorEastAsia"/>
                <w:sz w:val="24"/>
              </w:rPr>
              <w:t>1</w:t>
            </w:r>
          </w:p>
        </w:tc>
        <w:tc>
          <w:tcPr>
            <w:tcW w:w="1085" w:type="pct"/>
            <w:vAlign w:val="center"/>
          </w:tcPr>
          <w:p w14:paraId="6EE7FD2C">
            <w:pPr>
              <w:adjustRightInd w:val="0"/>
              <w:snapToGrid w:val="0"/>
              <w:jc w:val="center"/>
              <w:rPr>
                <w:rFonts w:eastAsiaTheme="minorEastAsia"/>
                <w:sz w:val="24"/>
              </w:rPr>
            </w:pPr>
            <w:r>
              <w:rPr>
                <w:rFonts w:eastAsiaTheme="minorEastAsia"/>
                <w:sz w:val="24"/>
              </w:rPr>
              <w:t>出具评估报告</w:t>
            </w:r>
          </w:p>
        </w:tc>
        <w:tc>
          <w:tcPr>
            <w:tcW w:w="3532" w:type="pct"/>
            <w:vAlign w:val="center"/>
          </w:tcPr>
          <w:p w14:paraId="40C49CF0">
            <w:pPr>
              <w:pStyle w:val="9"/>
              <w:rPr>
                <w:rFonts w:ascii="Times New Roman" w:hAnsi="Times New Roman" w:eastAsiaTheme="minorEastAsia"/>
                <w:sz w:val="24"/>
                <w:szCs w:val="24"/>
              </w:rPr>
            </w:pPr>
            <w:r>
              <w:rPr>
                <w:rFonts w:ascii="Times New Roman" w:hAnsi="Times New Roman" w:eastAsiaTheme="minorEastAsia"/>
                <w:sz w:val="24"/>
                <w:szCs w:val="24"/>
              </w:rPr>
              <w:t>根据现场检查、文件审核、现场抽测的评价结果，汇总形成综合评估报告，评估报告中需明确评估结论。</w:t>
            </w:r>
          </w:p>
        </w:tc>
      </w:tr>
    </w:tbl>
    <w:p w14:paraId="069140B5">
      <w:pPr>
        <w:pStyle w:val="6"/>
        <w:jc w:val="center"/>
        <w:rPr>
          <w:rFonts w:ascii="Times New Roman" w:hAnsi="Times New Roman" w:cs="Times New Roman" w:eastAsiaTheme="minorEastAsia"/>
          <w:sz w:val="24"/>
          <w:szCs w:val="24"/>
        </w:rPr>
      </w:pPr>
    </w:p>
    <w:p w14:paraId="3C2B5604"/>
    <w:p w14:paraId="2C4BA180"/>
    <w:p w14:paraId="68D46A28">
      <w:pPr>
        <w:pStyle w:val="6"/>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7</w:t>
      </w:r>
      <w:r>
        <w:rPr>
          <w:rFonts w:ascii="Times New Roman" w:hAnsi="Times New Roman" w:cs="Times New Roman" w:eastAsiaTheme="minorEastAsia"/>
          <w:sz w:val="24"/>
          <w:szCs w:val="24"/>
        </w:rPr>
        <w:t>.提交评估报告</w:t>
      </w:r>
    </w:p>
    <w:tbl>
      <w:tblPr>
        <w:tblStyle w:val="17"/>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653"/>
        <w:gridCol w:w="1849"/>
        <w:gridCol w:w="6020"/>
      </w:tblGrid>
      <w:tr w14:paraId="08B4FA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383" w:type="pct"/>
            <w:vAlign w:val="center"/>
          </w:tcPr>
          <w:p w14:paraId="3E0D435F">
            <w:pPr>
              <w:jc w:val="center"/>
              <w:rPr>
                <w:rFonts w:eastAsiaTheme="minorEastAsia"/>
                <w:b/>
                <w:sz w:val="24"/>
              </w:rPr>
            </w:pPr>
            <w:r>
              <w:rPr>
                <w:rFonts w:eastAsiaTheme="minorEastAsia"/>
                <w:b/>
                <w:sz w:val="24"/>
              </w:rPr>
              <w:t>序号</w:t>
            </w:r>
          </w:p>
        </w:tc>
        <w:tc>
          <w:tcPr>
            <w:tcW w:w="1085" w:type="pct"/>
            <w:vAlign w:val="center"/>
          </w:tcPr>
          <w:p w14:paraId="2F2E6C36">
            <w:pPr>
              <w:jc w:val="center"/>
              <w:rPr>
                <w:rFonts w:eastAsiaTheme="minorEastAsia"/>
                <w:b/>
                <w:sz w:val="24"/>
              </w:rPr>
            </w:pPr>
            <w:r>
              <w:rPr>
                <w:rFonts w:eastAsiaTheme="minorEastAsia"/>
                <w:b/>
                <w:sz w:val="24"/>
              </w:rPr>
              <w:t>工作内容</w:t>
            </w:r>
          </w:p>
        </w:tc>
        <w:tc>
          <w:tcPr>
            <w:tcW w:w="3532" w:type="pct"/>
            <w:vAlign w:val="center"/>
          </w:tcPr>
          <w:p w14:paraId="5F5FBDC7">
            <w:pPr>
              <w:jc w:val="center"/>
              <w:outlineLvl w:val="0"/>
              <w:rPr>
                <w:rFonts w:eastAsiaTheme="minorEastAsia"/>
                <w:b/>
                <w:sz w:val="24"/>
              </w:rPr>
            </w:pPr>
            <w:bookmarkStart w:id="4" w:name="_Toc129007990"/>
            <w:bookmarkStart w:id="5" w:name="_Toc127638055"/>
            <w:r>
              <w:rPr>
                <w:rFonts w:eastAsiaTheme="minorEastAsia"/>
                <w:b/>
                <w:sz w:val="24"/>
              </w:rPr>
              <w:t>要        求</w:t>
            </w:r>
            <w:bookmarkEnd w:id="4"/>
            <w:bookmarkEnd w:id="5"/>
          </w:p>
        </w:tc>
      </w:tr>
      <w:tr w14:paraId="7EEFF4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383" w:type="pct"/>
            <w:vAlign w:val="center"/>
          </w:tcPr>
          <w:p w14:paraId="1267275F">
            <w:pPr>
              <w:adjustRightInd w:val="0"/>
              <w:snapToGrid w:val="0"/>
              <w:jc w:val="center"/>
              <w:rPr>
                <w:rFonts w:eastAsiaTheme="minorEastAsia"/>
                <w:sz w:val="24"/>
              </w:rPr>
            </w:pPr>
            <w:r>
              <w:rPr>
                <w:rFonts w:eastAsiaTheme="minorEastAsia"/>
                <w:sz w:val="24"/>
              </w:rPr>
              <w:t>1</w:t>
            </w:r>
          </w:p>
        </w:tc>
        <w:tc>
          <w:tcPr>
            <w:tcW w:w="1085" w:type="pct"/>
            <w:vAlign w:val="center"/>
          </w:tcPr>
          <w:p w14:paraId="6A1BCCF4">
            <w:pPr>
              <w:adjustRightInd w:val="0"/>
              <w:snapToGrid w:val="0"/>
              <w:rPr>
                <w:rFonts w:eastAsiaTheme="minorEastAsia"/>
                <w:sz w:val="24"/>
              </w:rPr>
            </w:pPr>
            <w:r>
              <w:rPr>
                <w:rFonts w:eastAsiaTheme="minorEastAsia"/>
                <w:sz w:val="24"/>
              </w:rPr>
              <w:t>提交评估报告</w:t>
            </w:r>
          </w:p>
        </w:tc>
        <w:tc>
          <w:tcPr>
            <w:tcW w:w="3532" w:type="pct"/>
            <w:vAlign w:val="center"/>
          </w:tcPr>
          <w:p w14:paraId="492726E2">
            <w:pPr>
              <w:adjustRightInd w:val="0"/>
              <w:snapToGrid w:val="0"/>
              <w:jc w:val="left"/>
              <w:outlineLvl w:val="0"/>
              <w:rPr>
                <w:rFonts w:eastAsiaTheme="minorEastAsia"/>
                <w:sz w:val="24"/>
              </w:rPr>
            </w:pPr>
            <w:bookmarkStart w:id="6" w:name="_Toc127638056"/>
            <w:bookmarkStart w:id="7" w:name="_Toc127276156"/>
            <w:bookmarkStart w:id="8" w:name="_Toc129007991"/>
            <w:r>
              <w:rPr>
                <w:rFonts w:eastAsiaTheme="minorEastAsia"/>
                <w:sz w:val="24"/>
              </w:rPr>
              <w:t>按照建设主管部门的要求，汇报评估结果，并提交评估报告。</w:t>
            </w:r>
            <w:bookmarkEnd w:id="6"/>
            <w:bookmarkEnd w:id="7"/>
            <w:bookmarkEnd w:id="8"/>
          </w:p>
        </w:tc>
      </w:tr>
    </w:tbl>
    <w:p w14:paraId="5FFE77D5">
      <w:pPr>
        <w:rPr>
          <w:rFonts w:eastAsiaTheme="minorEastAsia"/>
          <w:sz w:val="36"/>
          <w:szCs w:val="36"/>
        </w:rPr>
      </w:pPr>
    </w:p>
    <w:p w14:paraId="7F893139">
      <w:pPr>
        <w:rPr>
          <w:rFonts w:eastAsiaTheme="minorEastAsia"/>
          <w:sz w:val="36"/>
          <w:szCs w:val="36"/>
        </w:rPr>
      </w:pPr>
    </w:p>
    <w:p w14:paraId="009634A2">
      <w:pPr>
        <w:rPr>
          <w:rFonts w:eastAsiaTheme="minorEastAsia"/>
          <w:sz w:val="36"/>
          <w:szCs w:val="36"/>
        </w:rPr>
      </w:pPr>
    </w:p>
    <w:p w14:paraId="08C4E1E7">
      <w:pPr>
        <w:rPr>
          <w:rFonts w:eastAsiaTheme="minorEastAsia"/>
          <w:sz w:val="36"/>
          <w:szCs w:val="36"/>
        </w:rPr>
      </w:pPr>
    </w:p>
    <w:p w14:paraId="71F4DE60">
      <w:pPr>
        <w:rPr>
          <w:rFonts w:eastAsiaTheme="minorEastAsia"/>
          <w:sz w:val="36"/>
          <w:szCs w:val="36"/>
        </w:rPr>
      </w:pPr>
    </w:p>
    <w:p w14:paraId="7101AB38">
      <w:pPr>
        <w:rPr>
          <w:rFonts w:eastAsiaTheme="minorEastAsia"/>
          <w:sz w:val="36"/>
          <w:szCs w:val="36"/>
        </w:rPr>
      </w:pPr>
    </w:p>
    <w:p w14:paraId="79399969">
      <w:pPr>
        <w:widowControl/>
        <w:jc w:val="left"/>
        <w:rPr>
          <w:rFonts w:eastAsiaTheme="minorEastAsia"/>
          <w:sz w:val="36"/>
          <w:szCs w:val="36"/>
        </w:rPr>
      </w:pPr>
      <w:r>
        <w:rPr>
          <w:rFonts w:eastAsiaTheme="minorEastAsia"/>
          <w:sz w:val="36"/>
          <w:szCs w:val="36"/>
        </w:rPr>
        <w:br w:type="page"/>
      </w:r>
    </w:p>
    <w:p w14:paraId="7AA5E3FB">
      <w:pPr>
        <w:pStyle w:val="3"/>
        <w:numPr>
          <w:ilvl w:val="0"/>
          <w:numId w:val="1"/>
        </w:numPr>
        <w:jc w:val="center"/>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测评</w:t>
      </w:r>
      <w:r>
        <w:rPr>
          <w:rFonts w:ascii="Times New Roman" w:hAnsi="Times New Roman" w:cs="Times New Roman" w:eastAsiaTheme="minorEastAsia"/>
          <w:sz w:val="28"/>
          <w:szCs w:val="28"/>
        </w:rPr>
        <w:t>内容</w:t>
      </w:r>
    </w:p>
    <w:p w14:paraId="2F6F4224">
      <w:pPr>
        <w:spacing w:before="156" w:beforeLines="50" w:line="360" w:lineRule="auto"/>
        <w:rPr>
          <w:rFonts w:eastAsiaTheme="minorEastAsia"/>
          <w:b/>
          <w:spacing w:val="6"/>
          <w:sz w:val="24"/>
        </w:rPr>
      </w:pPr>
      <w:r>
        <w:rPr>
          <w:rFonts w:eastAsiaTheme="minorEastAsia"/>
          <w:b/>
          <w:spacing w:val="6"/>
          <w:sz w:val="24"/>
        </w:rPr>
        <w:t xml:space="preserve">                           2.1 </w:t>
      </w:r>
      <w:r>
        <w:rPr>
          <w:rFonts w:hint="eastAsia" w:eastAsiaTheme="minorEastAsia"/>
          <w:b/>
          <w:spacing w:val="6"/>
          <w:sz w:val="24"/>
        </w:rPr>
        <w:t>基本规定</w:t>
      </w:r>
    </w:p>
    <w:p w14:paraId="540BC07F">
      <w:pPr>
        <w:spacing w:line="360" w:lineRule="auto"/>
        <w:rPr>
          <w:sz w:val="24"/>
        </w:rPr>
      </w:pPr>
      <w:r>
        <w:rPr>
          <w:b/>
          <w:bCs/>
          <w:sz w:val="24"/>
        </w:rPr>
        <w:t>2.1.1</w:t>
      </w:r>
      <w:r>
        <w:rPr>
          <w:rFonts w:hint="eastAsia"/>
          <w:sz w:val="24"/>
        </w:rPr>
        <w:t>超低能耗公共建筑测评应以单栋建筑为对象。</w:t>
      </w:r>
    </w:p>
    <w:p w14:paraId="2A74DCE6">
      <w:pPr>
        <w:spacing w:line="360" w:lineRule="auto"/>
        <w:rPr>
          <w:sz w:val="24"/>
        </w:rPr>
      </w:pPr>
      <w:r>
        <w:rPr>
          <w:rFonts w:hint="eastAsia"/>
          <w:b/>
          <w:bCs/>
          <w:sz w:val="24"/>
        </w:rPr>
        <w:t>2.1.2</w:t>
      </w:r>
      <w:r>
        <w:rPr>
          <w:rFonts w:hint="eastAsia"/>
          <w:sz w:val="24"/>
        </w:rPr>
        <w:t xml:space="preserve"> 对于申请容积率奖励的超低能耗公共建筑，若出租出售项目竣工前无法完成所有机电设备安装，则第三方测评机构进场前其机电安装完成情况应至少满足附件1的要求</w:t>
      </w:r>
      <w:r>
        <w:rPr>
          <w:rFonts w:hint="eastAsia"/>
        </w:rPr>
        <w:t>。</w:t>
      </w:r>
      <w:r>
        <w:rPr>
          <w:rFonts w:hint="eastAsia"/>
          <w:sz w:val="24"/>
        </w:rPr>
        <w:t>对于未安装的机电部分，建设单位应提供其后续能满足超低能耗建筑技术要求的承诺书。</w:t>
      </w:r>
    </w:p>
    <w:p w14:paraId="43245200">
      <w:pPr>
        <w:spacing w:line="360" w:lineRule="auto"/>
        <w:rPr>
          <w:sz w:val="24"/>
        </w:rPr>
      </w:pPr>
      <w:r>
        <w:rPr>
          <w:b/>
          <w:bCs/>
          <w:sz w:val="24"/>
        </w:rPr>
        <w:t>2.1.</w:t>
      </w:r>
      <w:r>
        <w:rPr>
          <w:rFonts w:hint="eastAsia"/>
          <w:b/>
          <w:bCs/>
          <w:sz w:val="24"/>
        </w:rPr>
        <w:t>3</w:t>
      </w:r>
      <w:r>
        <w:rPr>
          <w:rFonts w:hint="eastAsia"/>
          <w:sz w:val="24"/>
        </w:rPr>
        <w:t>超低能耗建筑基础项、规定项以及现场抽测全部合格，建筑整体评价为合格。</w:t>
      </w:r>
    </w:p>
    <w:p w14:paraId="428B56DB">
      <w:pPr>
        <w:spacing w:line="360" w:lineRule="auto"/>
        <w:rPr>
          <w:rFonts w:eastAsiaTheme="minorEastAsia"/>
          <w:spacing w:val="6"/>
          <w:sz w:val="24"/>
        </w:rPr>
      </w:pPr>
      <w:r>
        <w:rPr>
          <w:b/>
          <w:bCs/>
          <w:sz w:val="24"/>
        </w:rPr>
        <w:t>2.1.</w:t>
      </w:r>
      <w:r>
        <w:rPr>
          <w:rFonts w:hint="eastAsia"/>
          <w:b/>
          <w:bCs/>
          <w:sz w:val="24"/>
        </w:rPr>
        <w:t>4</w:t>
      </w:r>
      <w:r>
        <w:rPr>
          <w:rFonts w:hint="eastAsia"/>
          <w:sz w:val="24"/>
        </w:rPr>
        <w:t>经第三方机构测评，如存在不符合</w:t>
      </w:r>
      <w:r>
        <w:rPr>
          <w:rFonts w:hint="eastAsia" w:eastAsiaTheme="minorEastAsia"/>
          <w:spacing w:val="6"/>
          <w:sz w:val="24"/>
        </w:rPr>
        <w:t>《上海市超低能耗建筑项目管理规定（暂行）》（沪建建材〔</w:t>
      </w:r>
      <w:r>
        <w:rPr>
          <w:rFonts w:eastAsiaTheme="minorEastAsia"/>
          <w:spacing w:val="6"/>
          <w:sz w:val="24"/>
        </w:rPr>
        <w:t>2021</w:t>
      </w:r>
      <w:r>
        <w:rPr>
          <w:rFonts w:hint="eastAsia" w:eastAsiaTheme="minorEastAsia"/>
          <w:spacing w:val="6"/>
          <w:sz w:val="24"/>
        </w:rPr>
        <w:t>〕</w:t>
      </w:r>
      <w:r>
        <w:rPr>
          <w:rFonts w:eastAsiaTheme="minorEastAsia"/>
          <w:spacing w:val="6"/>
          <w:sz w:val="24"/>
        </w:rPr>
        <w:t>114</w:t>
      </w:r>
      <w:r>
        <w:rPr>
          <w:rFonts w:hint="eastAsia" w:eastAsiaTheme="minorEastAsia"/>
          <w:spacing w:val="6"/>
          <w:sz w:val="24"/>
        </w:rPr>
        <w:t>号）和本指导书具体条款的情况，测评单位出具整改单。建设单位将</w:t>
      </w:r>
      <w:r>
        <w:rPr>
          <w:rFonts w:eastAsiaTheme="minorEastAsia"/>
          <w:spacing w:val="6"/>
          <w:sz w:val="24"/>
        </w:rPr>
        <w:t>存在的各类</w:t>
      </w:r>
      <w:r>
        <w:rPr>
          <w:rFonts w:hint="eastAsia" w:eastAsiaTheme="minorEastAsia"/>
          <w:spacing w:val="6"/>
          <w:sz w:val="24"/>
        </w:rPr>
        <w:t>问题集中整改后，再次申请测评，如再次测评仍存在不符合项，则判定测评不通过。现场抽测项目不合格的，整改后加倍抽测，所产生的费用由申请方负责。</w:t>
      </w:r>
    </w:p>
    <w:p w14:paraId="4259C148">
      <w:pPr>
        <w:spacing w:line="360" w:lineRule="auto"/>
        <w:rPr>
          <w:rFonts w:eastAsiaTheme="minorEastAsia"/>
          <w:spacing w:val="6"/>
          <w:sz w:val="24"/>
        </w:rPr>
      </w:pPr>
    </w:p>
    <w:p w14:paraId="248ABAFC">
      <w:pPr>
        <w:spacing w:line="360" w:lineRule="auto"/>
        <w:ind w:firstLine="3541" w:firstLineChars="1400"/>
        <w:rPr>
          <w:rFonts w:eastAsiaTheme="minorEastAsia"/>
          <w:b/>
          <w:spacing w:val="6"/>
          <w:sz w:val="24"/>
        </w:rPr>
      </w:pPr>
      <w:r>
        <w:rPr>
          <w:rFonts w:eastAsiaTheme="minorEastAsia"/>
          <w:b/>
          <w:spacing w:val="6"/>
          <w:sz w:val="24"/>
        </w:rPr>
        <w:t xml:space="preserve">2.2 </w:t>
      </w:r>
      <w:r>
        <w:rPr>
          <w:rFonts w:hint="eastAsia" w:eastAsiaTheme="minorEastAsia"/>
          <w:b/>
          <w:spacing w:val="6"/>
          <w:sz w:val="24"/>
        </w:rPr>
        <w:t>基础项</w:t>
      </w:r>
    </w:p>
    <w:p w14:paraId="102B00E9">
      <w:pPr>
        <w:adjustRightInd w:val="0"/>
        <w:snapToGrid w:val="0"/>
        <w:spacing w:line="360" w:lineRule="auto"/>
        <w:rPr>
          <w:rStyle w:val="39"/>
          <w:rFonts w:eastAsiaTheme="minorEastAsia"/>
          <w:b w:val="0"/>
          <w:color w:val="auto"/>
          <w:sz w:val="24"/>
        </w:rPr>
      </w:pPr>
      <w:r>
        <w:rPr>
          <w:b/>
          <w:bCs/>
          <w:sz w:val="24"/>
        </w:rPr>
        <w:t xml:space="preserve">2.2.1 </w:t>
      </w:r>
      <w:r>
        <w:rPr>
          <w:rStyle w:val="39"/>
          <w:rFonts w:eastAsiaTheme="minorEastAsia"/>
          <w:b w:val="0"/>
          <w:color w:val="auto"/>
          <w:sz w:val="24"/>
        </w:rPr>
        <w:t>公共建筑能耗采用相对指标控制，以满足</w:t>
      </w:r>
      <w:r>
        <w:rPr>
          <w:rStyle w:val="39"/>
          <w:rFonts w:hint="eastAsia" w:eastAsiaTheme="minorEastAsia"/>
          <w:b w:val="0"/>
          <w:color w:val="auto"/>
          <w:sz w:val="24"/>
        </w:rPr>
        <w:t>国家标准</w:t>
      </w:r>
      <w:r>
        <w:rPr>
          <w:rStyle w:val="39"/>
          <w:rFonts w:eastAsiaTheme="minorEastAsia"/>
          <w:b w:val="0"/>
          <w:color w:val="auto"/>
          <w:sz w:val="24"/>
        </w:rPr>
        <w:t>《公共建筑节能设计标准》GB50189-2015要求作为基准建筑，测评建筑的</w:t>
      </w:r>
      <w:r>
        <w:rPr>
          <w:rStyle w:val="39"/>
          <w:rFonts w:hint="eastAsia" w:eastAsiaTheme="minorEastAsia"/>
          <w:b w:val="0"/>
          <w:color w:val="auto"/>
          <w:sz w:val="24"/>
        </w:rPr>
        <w:t>全年</w:t>
      </w:r>
      <w:r>
        <w:rPr>
          <w:rStyle w:val="39"/>
          <w:rFonts w:eastAsiaTheme="minorEastAsia"/>
          <w:b w:val="0"/>
          <w:color w:val="auto"/>
          <w:sz w:val="24"/>
        </w:rPr>
        <w:t>累计</w:t>
      </w:r>
      <w:r>
        <w:rPr>
          <w:rStyle w:val="39"/>
          <w:rFonts w:hint="eastAsia" w:eastAsiaTheme="minorEastAsia"/>
          <w:b w:val="0"/>
          <w:color w:val="auto"/>
          <w:sz w:val="24"/>
        </w:rPr>
        <w:t>耗冷热量</w:t>
      </w:r>
      <w:r>
        <w:rPr>
          <w:rStyle w:val="39"/>
          <w:rFonts w:eastAsiaTheme="minorEastAsia"/>
          <w:b w:val="0"/>
          <w:color w:val="auto"/>
          <w:sz w:val="24"/>
        </w:rPr>
        <w:t>、供暖空调照明</w:t>
      </w:r>
      <w:r>
        <w:rPr>
          <w:rStyle w:val="39"/>
          <w:rFonts w:hint="eastAsia" w:eastAsiaTheme="minorEastAsia"/>
          <w:b w:val="0"/>
          <w:color w:val="auto"/>
          <w:sz w:val="24"/>
        </w:rPr>
        <w:t>生活热水电梯</w:t>
      </w:r>
      <w:r>
        <w:rPr>
          <w:rStyle w:val="39"/>
          <w:rFonts w:eastAsiaTheme="minorEastAsia"/>
          <w:b w:val="0"/>
          <w:color w:val="auto"/>
          <w:sz w:val="24"/>
        </w:rPr>
        <w:t>一次能源消耗量降低幅度应符合如下规定：</w:t>
      </w:r>
    </w:p>
    <w:p w14:paraId="6DD38C9F">
      <w:pPr>
        <w:widowControl/>
        <w:spacing w:line="360" w:lineRule="auto"/>
        <w:jc w:val="center"/>
        <w:rPr>
          <w:rStyle w:val="39"/>
          <w:rFonts w:eastAsiaTheme="minorEastAsia"/>
          <w:color w:val="auto"/>
          <w:sz w:val="24"/>
        </w:rPr>
      </w:pPr>
      <w:r>
        <w:rPr>
          <w:rStyle w:val="39"/>
          <w:rFonts w:eastAsiaTheme="minorEastAsia"/>
          <w:color w:val="auto"/>
          <w:sz w:val="24"/>
        </w:rPr>
        <w:t>表2.2-1 公共建筑能耗控制指标</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1417"/>
        <w:gridCol w:w="1531"/>
        <w:gridCol w:w="2885"/>
      </w:tblGrid>
      <w:tr w14:paraId="4843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689" w:type="dxa"/>
            <w:vAlign w:val="center"/>
          </w:tcPr>
          <w:p w14:paraId="1DC62CBD">
            <w:pPr>
              <w:widowControl/>
              <w:adjustRightInd w:val="0"/>
              <w:snapToGrid w:val="0"/>
              <w:jc w:val="center"/>
              <w:rPr>
                <w:rStyle w:val="39"/>
                <w:rFonts w:eastAsiaTheme="minorEastAsia"/>
                <w:b w:val="0"/>
                <w:color w:val="auto"/>
                <w:sz w:val="24"/>
              </w:rPr>
            </w:pPr>
            <w:r>
              <w:rPr>
                <w:rStyle w:val="39"/>
                <w:rFonts w:eastAsiaTheme="minorEastAsia"/>
                <w:b w:val="0"/>
                <w:color w:val="auto"/>
                <w:sz w:val="24"/>
              </w:rPr>
              <w:t>类别</w:t>
            </w:r>
          </w:p>
        </w:tc>
        <w:tc>
          <w:tcPr>
            <w:tcW w:w="1417" w:type="dxa"/>
            <w:vAlign w:val="center"/>
          </w:tcPr>
          <w:p w14:paraId="10B8A250">
            <w:pPr>
              <w:widowControl/>
              <w:adjustRightInd w:val="0"/>
              <w:snapToGrid w:val="0"/>
              <w:jc w:val="center"/>
              <w:rPr>
                <w:rStyle w:val="39"/>
                <w:rFonts w:eastAsiaTheme="minorEastAsia"/>
                <w:b w:val="0"/>
                <w:color w:val="auto"/>
                <w:sz w:val="24"/>
              </w:rPr>
            </w:pPr>
            <w:r>
              <w:rPr>
                <w:rStyle w:val="39"/>
                <w:rFonts w:eastAsiaTheme="minorEastAsia"/>
                <w:b w:val="0"/>
                <w:color w:val="auto"/>
                <w:sz w:val="24"/>
              </w:rPr>
              <w:t>单位</w:t>
            </w:r>
          </w:p>
        </w:tc>
        <w:tc>
          <w:tcPr>
            <w:tcW w:w="1531" w:type="dxa"/>
            <w:vAlign w:val="center"/>
          </w:tcPr>
          <w:p w14:paraId="5C53283E">
            <w:pPr>
              <w:widowControl/>
              <w:adjustRightInd w:val="0"/>
              <w:snapToGrid w:val="0"/>
              <w:jc w:val="center"/>
              <w:rPr>
                <w:rStyle w:val="39"/>
                <w:rFonts w:eastAsiaTheme="minorEastAsia"/>
                <w:b w:val="0"/>
                <w:color w:val="auto"/>
                <w:sz w:val="24"/>
              </w:rPr>
            </w:pPr>
            <w:r>
              <w:rPr>
                <w:rStyle w:val="39"/>
                <w:rFonts w:hint="eastAsia" w:eastAsiaTheme="minorEastAsia"/>
                <w:b w:val="0"/>
                <w:color w:val="auto"/>
                <w:sz w:val="24"/>
              </w:rPr>
              <w:t>指标</w:t>
            </w:r>
          </w:p>
        </w:tc>
        <w:tc>
          <w:tcPr>
            <w:tcW w:w="2885" w:type="dxa"/>
          </w:tcPr>
          <w:p w14:paraId="5A67A3AE">
            <w:pPr>
              <w:widowControl/>
              <w:adjustRightInd w:val="0"/>
              <w:snapToGrid w:val="0"/>
              <w:jc w:val="center"/>
              <w:rPr>
                <w:rStyle w:val="39"/>
                <w:rFonts w:eastAsiaTheme="minorEastAsia"/>
                <w:b w:val="0"/>
                <w:color w:val="auto"/>
                <w:sz w:val="24"/>
              </w:rPr>
            </w:pPr>
            <w:r>
              <w:rPr>
                <w:rStyle w:val="39"/>
                <w:rFonts w:eastAsiaTheme="minorEastAsia"/>
                <w:b w:val="0"/>
                <w:color w:val="auto"/>
                <w:sz w:val="24"/>
              </w:rPr>
              <w:t>基准建筑</w:t>
            </w:r>
          </w:p>
        </w:tc>
      </w:tr>
      <w:tr w14:paraId="4158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689" w:type="dxa"/>
            <w:vAlign w:val="center"/>
          </w:tcPr>
          <w:p w14:paraId="4B6928CE">
            <w:pPr>
              <w:widowControl/>
              <w:adjustRightInd w:val="0"/>
              <w:snapToGrid w:val="0"/>
              <w:jc w:val="center"/>
              <w:rPr>
                <w:rStyle w:val="39"/>
                <w:rFonts w:eastAsiaTheme="minorEastAsia"/>
                <w:b w:val="0"/>
                <w:color w:val="auto"/>
                <w:sz w:val="24"/>
              </w:rPr>
            </w:pPr>
            <w:r>
              <w:rPr>
                <w:rStyle w:val="39"/>
                <w:rFonts w:hint="eastAsia" w:eastAsiaTheme="minorEastAsia"/>
                <w:b w:val="0"/>
                <w:color w:val="auto"/>
                <w:sz w:val="24"/>
              </w:rPr>
              <w:t>全年</w:t>
            </w:r>
            <w:r>
              <w:rPr>
                <w:rStyle w:val="39"/>
                <w:rFonts w:eastAsiaTheme="minorEastAsia"/>
                <w:b w:val="0"/>
                <w:color w:val="auto"/>
                <w:sz w:val="24"/>
              </w:rPr>
              <w:t>累计</w:t>
            </w:r>
            <w:r>
              <w:rPr>
                <w:rStyle w:val="39"/>
                <w:rFonts w:hint="eastAsia" w:eastAsiaTheme="minorEastAsia"/>
                <w:b w:val="0"/>
                <w:color w:val="auto"/>
                <w:sz w:val="24"/>
              </w:rPr>
              <w:t>耗冷热量降低幅度</w:t>
            </w:r>
          </w:p>
        </w:tc>
        <w:tc>
          <w:tcPr>
            <w:tcW w:w="1417" w:type="dxa"/>
            <w:vAlign w:val="center"/>
          </w:tcPr>
          <w:p w14:paraId="11C1ED27">
            <w:pPr>
              <w:widowControl/>
              <w:adjustRightInd w:val="0"/>
              <w:snapToGrid w:val="0"/>
              <w:jc w:val="center"/>
              <w:rPr>
                <w:rStyle w:val="39"/>
                <w:rFonts w:eastAsiaTheme="minorEastAsia"/>
                <w:b w:val="0"/>
                <w:color w:val="auto"/>
                <w:sz w:val="24"/>
              </w:rPr>
            </w:pPr>
            <w:r>
              <w:rPr>
                <w:rStyle w:val="39"/>
                <w:rFonts w:eastAsiaTheme="minorEastAsia"/>
                <w:b w:val="0"/>
                <w:color w:val="auto"/>
                <w:sz w:val="24"/>
              </w:rPr>
              <w:t>%</w:t>
            </w:r>
          </w:p>
        </w:tc>
        <w:tc>
          <w:tcPr>
            <w:tcW w:w="1531" w:type="dxa"/>
            <w:vAlign w:val="center"/>
          </w:tcPr>
          <w:p w14:paraId="127D2429">
            <w:pPr>
              <w:widowControl/>
              <w:adjustRightInd w:val="0"/>
              <w:snapToGrid w:val="0"/>
              <w:jc w:val="center"/>
              <w:rPr>
                <w:rStyle w:val="39"/>
                <w:rFonts w:eastAsiaTheme="minorEastAsia"/>
                <w:b w:val="0"/>
                <w:color w:val="auto"/>
                <w:sz w:val="24"/>
              </w:rPr>
            </w:pPr>
            <w:r>
              <w:rPr>
                <w:rStyle w:val="39"/>
                <w:rFonts w:eastAsiaTheme="minorEastAsia"/>
                <w:b w:val="0"/>
                <w:color w:val="auto"/>
                <w:sz w:val="24"/>
              </w:rPr>
              <w:t>≥30</w:t>
            </w:r>
          </w:p>
        </w:tc>
        <w:tc>
          <w:tcPr>
            <w:tcW w:w="2885" w:type="dxa"/>
            <w:vMerge w:val="restart"/>
            <w:vAlign w:val="center"/>
          </w:tcPr>
          <w:p w14:paraId="7727C047">
            <w:pPr>
              <w:widowControl/>
              <w:adjustRightInd w:val="0"/>
              <w:snapToGrid w:val="0"/>
              <w:jc w:val="center"/>
              <w:rPr>
                <w:rStyle w:val="39"/>
                <w:rFonts w:eastAsiaTheme="minorEastAsia"/>
                <w:b w:val="0"/>
                <w:color w:val="auto"/>
                <w:sz w:val="24"/>
              </w:rPr>
            </w:pPr>
            <w:r>
              <w:rPr>
                <w:rStyle w:val="39"/>
                <w:rFonts w:hint="eastAsia" w:eastAsiaTheme="minorEastAsia"/>
                <w:b w:val="0"/>
                <w:color w:val="auto"/>
                <w:sz w:val="24"/>
              </w:rPr>
              <w:t>国家标准</w:t>
            </w:r>
            <w:r>
              <w:rPr>
                <w:rStyle w:val="39"/>
                <w:rFonts w:eastAsiaTheme="minorEastAsia"/>
                <w:b w:val="0"/>
                <w:color w:val="auto"/>
                <w:sz w:val="24"/>
              </w:rPr>
              <w:t>《公共建筑节能设计标准》GB50189-2015</w:t>
            </w:r>
          </w:p>
        </w:tc>
      </w:tr>
      <w:tr w14:paraId="4A10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vAlign w:val="center"/>
          </w:tcPr>
          <w:p w14:paraId="39E1FBD4">
            <w:pPr>
              <w:widowControl/>
              <w:adjustRightInd w:val="0"/>
              <w:snapToGrid w:val="0"/>
              <w:jc w:val="center"/>
              <w:rPr>
                <w:rStyle w:val="39"/>
                <w:rFonts w:eastAsiaTheme="minorEastAsia"/>
                <w:b w:val="0"/>
                <w:color w:val="auto"/>
                <w:sz w:val="24"/>
              </w:rPr>
            </w:pPr>
            <w:r>
              <w:rPr>
                <w:rStyle w:val="39"/>
                <w:rFonts w:eastAsiaTheme="minorEastAsia"/>
                <w:b w:val="0"/>
                <w:color w:val="auto"/>
                <w:sz w:val="24"/>
              </w:rPr>
              <w:t>年供暖空调</w:t>
            </w:r>
            <w:r>
              <w:rPr>
                <w:rStyle w:val="39"/>
                <w:rFonts w:hint="eastAsia" w:eastAsiaTheme="minorEastAsia"/>
                <w:b w:val="0"/>
                <w:color w:val="auto"/>
                <w:sz w:val="24"/>
              </w:rPr>
              <w:t>、</w:t>
            </w:r>
            <w:r>
              <w:rPr>
                <w:rStyle w:val="39"/>
                <w:rFonts w:eastAsiaTheme="minorEastAsia"/>
                <w:b w:val="0"/>
                <w:color w:val="auto"/>
                <w:sz w:val="24"/>
              </w:rPr>
              <w:t>照明</w:t>
            </w:r>
            <w:r>
              <w:rPr>
                <w:rStyle w:val="39"/>
                <w:rFonts w:hint="eastAsia" w:eastAsiaTheme="minorEastAsia"/>
                <w:b w:val="0"/>
                <w:color w:val="auto"/>
                <w:sz w:val="24"/>
              </w:rPr>
              <w:t>、生活热水、电梯</w:t>
            </w:r>
            <w:r>
              <w:rPr>
                <w:rStyle w:val="39"/>
                <w:rFonts w:eastAsiaTheme="minorEastAsia"/>
                <w:b w:val="0"/>
                <w:color w:val="auto"/>
                <w:sz w:val="24"/>
              </w:rPr>
              <w:t>一次能源消耗量</w:t>
            </w:r>
            <w:r>
              <w:rPr>
                <w:rStyle w:val="39"/>
                <w:rFonts w:hint="eastAsia" w:eastAsiaTheme="minorEastAsia"/>
                <w:b w:val="0"/>
                <w:color w:val="auto"/>
                <w:sz w:val="24"/>
              </w:rPr>
              <w:t>降低幅度</w:t>
            </w:r>
          </w:p>
        </w:tc>
        <w:tc>
          <w:tcPr>
            <w:tcW w:w="1417" w:type="dxa"/>
            <w:vAlign w:val="center"/>
          </w:tcPr>
          <w:p w14:paraId="0D44FB3F">
            <w:pPr>
              <w:widowControl/>
              <w:adjustRightInd w:val="0"/>
              <w:snapToGrid w:val="0"/>
              <w:jc w:val="center"/>
              <w:rPr>
                <w:rStyle w:val="39"/>
                <w:rFonts w:eastAsiaTheme="minorEastAsia"/>
                <w:b w:val="0"/>
                <w:color w:val="auto"/>
                <w:sz w:val="24"/>
              </w:rPr>
            </w:pPr>
            <w:r>
              <w:rPr>
                <w:rStyle w:val="39"/>
                <w:rFonts w:eastAsiaTheme="minorEastAsia"/>
                <w:b w:val="0"/>
                <w:color w:val="auto"/>
                <w:sz w:val="24"/>
              </w:rPr>
              <w:t>%</w:t>
            </w:r>
          </w:p>
        </w:tc>
        <w:tc>
          <w:tcPr>
            <w:tcW w:w="1531" w:type="dxa"/>
            <w:vAlign w:val="center"/>
          </w:tcPr>
          <w:p w14:paraId="4FE26638">
            <w:pPr>
              <w:widowControl/>
              <w:adjustRightInd w:val="0"/>
              <w:snapToGrid w:val="0"/>
              <w:jc w:val="center"/>
              <w:rPr>
                <w:rStyle w:val="39"/>
                <w:rFonts w:eastAsiaTheme="minorEastAsia"/>
                <w:b w:val="0"/>
                <w:color w:val="auto"/>
                <w:sz w:val="24"/>
              </w:rPr>
            </w:pPr>
            <w:r>
              <w:rPr>
                <w:rStyle w:val="39"/>
                <w:rFonts w:eastAsiaTheme="minorEastAsia"/>
                <w:b w:val="0"/>
                <w:color w:val="auto"/>
                <w:sz w:val="24"/>
              </w:rPr>
              <w:t>≥50</w:t>
            </w:r>
          </w:p>
        </w:tc>
        <w:tc>
          <w:tcPr>
            <w:tcW w:w="2885" w:type="dxa"/>
            <w:vMerge w:val="continue"/>
          </w:tcPr>
          <w:p w14:paraId="500D77AA">
            <w:pPr>
              <w:widowControl/>
              <w:adjustRightInd w:val="0"/>
              <w:snapToGrid w:val="0"/>
              <w:jc w:val="center"/>
              <w:rPr>
                <w:rStyle w:val="39"/>
                <w:rFonts w:eastAsiaTheme="minorEastAsia"/>
                <w:b w:val="0"/>
                <w:color w:val="auto"/>
                <w:sz w:val="24"/>
              </w:rPr>
            </w:pPr>
          </w:p>
        </w:tc>
      </w:tr>
      <w:tr w14:paraId="7260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vAlign w:val="center"/>
          </w:tcPr>
          <w:p w14:paraId="3DF626CB">
            <w:pPr>
              <w:widowControl/>
              <w:adjustRightInd w:val="0"/>
              <w:snapToGrid w:val="0"/>
              <w:jc w:val="center"/>
              <w:rPr>
                <w:rStyle w:val="39"/>
                <w:rFonts w:eastAsiaTheme="minorEastAsia"/>
                <w:b w:val="0"/>
                <w:color w:val="auto"/>
                <w:sz w:val="24"/>
              </w:rPr>
            </w:pPr>
            <w:r>
              <w:rPr>
                <w:rStyle w:val="39"/>
                <w:rFonts w:eastAsiaTheme="minorEastAsia"/>
                <w:b w:val="0"/>
                <w:color w:val="auto"/>
                <w:sz w:val="24"/>
              </w:rPr>
              <w:t>备注</w:t>
            </w:r>
          </w:p>
        </w:tc>
        <w:tc>
          <w:tcPr>
            <w:tcW w:w="5833" w:type="dxa"/>
            <w:gridSpan w:val="3"/>
            <w:vAlign w:val="center"/>
          </w:tcPr>
          <w:p w14:paraId="305801BE">
            <w:pPr>
              <w:widowControl/>
              <w:adjustRightInd w:val="0"/>
              <w:snapToGrid w:val="0"/>
              <w:jc w:val="left"/>
              <w:rPr>
                <w:rStyle w:val="39"/>
                <w:rFonts w:eastAsiaTheme="minorEastAsia"/>
                <w:b w:val="0"/>
                <w:color w:val="auto"/>
                <w:sz w:val="24"/>
              </w:rPr>
            </w:pPr>
            <w:r>
              <w:rPr>
                <w:rStyle w:val="39"/>
                <w:rFonts w:hint="eastAsia" w:eastAsiaTheme="minorEastAsia"/>
                <w:b w:val="0"/>
                <w:color w:val="auto"/>
                <w:sz w:val="24"/>
              </w:rPr>
              <w:t>供暖年耗热量、供冷年耗冷量</w:t>
            </w:r>
            <w:r>
              <w:rPr>
                <w:rStyle w:val="39"/>
                <w:rFonts w:eastAsiaTheme="minorEastAsia"/>
                <w:b w:val="0"/>
                <w:color w:val="auto"/>
                <w:sz w:val="24"/>
              </w:rPr>
              <w:t>、一次能源消耗量的计算</w:t>
            </w:r>
            <w:r>
              <w:rPr>
                <w:rStyle w:val="39"/>
                <w:rFonts w:hint="eastAsia" w:eastAsiaTheme="minorEastAsia"/>
                <w:b w:val="0"/>
                <w:color w:val="auto"/>
                <w:sz w:val="24"/>
              </w:rPr>
              <w:t>应符合上海市超低能耗技术导则（试行）</w:t>
            </w:r>
            <w:r>
              <w:rPr>
                <w:rStyle w:val="39"/>
                <w:rFonts w:eastAsiaTheme="minorEastAsia"/>
                <w:b w:val="0"/>
                <w:color w:val="auto"/>
                <w:sz w:val="24"/>
              </w:rPr>
              <w:t>附录A</w:t>
            </w:r>
            <w:r>
              <w:rPr>
                <w:rStyle w:val="39"/>
                <w:rFonts w:hint="eastAsia" w:eastAsiaTheme="minorEastAsia"/>
                <w:b w:val="0"/>
                <w:color w:val="auto"/>
                <w:sz w:val="24"/>
              </w:rPr>
              <w:t>中的规定。</w:t>
            </w:r>
          </w:p>
        </w:tc>
      </w:tr>
    </w:tbl>
    <w:p w14:paraId="50C9AF1C">
      <w:pPr>
        <w:widowControl/>
        <w:spacing w:line="360" w:lineRule="auto"/>
        <w:jc w:val="left"/>
        <w:rPr>
          <w:rStyle w:val="39"/>
          <w:rFonts w:eastAsiaTheme="minorEastAsia"/>
          <w:b w:val="0"/>
          <w:color w:val="auto"/>
          <w:sz w:val="24"/>
        </w:rPr>
      </w:pPr>
      <w:r>
        <w:rPr>
          <w:rStyle w:val="39"/>
          <w:rFonts w:eastAsiaTheme="minorEastAsia"/>
          <w:b w:val="0"/>
          <w:color w:val="auto"/>
          <w:sz w:val="24"/>
        </w:rPr>
        <w:t>测评方法</w:t>
      </w:r>
      <w:r>
        <w:rPr>
          <w:rStyle w:val="39"/>
          <w:rFonts w:hint="eastAsia" w:eastAsiaTheme="minorEastAsia"/>
          <w:b w:val="0"/>
          <w:color w:val="auto"/>
          <w:sz w:val="24"/>
        </w:rPr>
        <w:t>：文件审查，必要时模拟计算。</w:t>
      </w:r>
    </w:p>
    <w:p w14:paraId="20548DD3">
      <w:pPr>
        <w:widowControl/>
        <w:spacing w:line="360" w:lineRule="auto"/>
        <w:jc w:val="left"/>
        <w:rPr>
          <w:rStyle w:val="39"/>
          <w:rFonts w:eastAsiaTheme="minorEastAsia"/>
          <w:b w:val="0"/>
          <w:color w:val="auto"/>
          <w:sz w:val="24"/>
        </w:rPr>
      </w:pPr>
      <w:r>
        <w:rPr>
          <w:rStyle w:val="39"/>
          <w:rFonts w:hint="eastAsia" w:eastAsiaTheme="minorEastAsia"/>
          <w:b w:val="0"/>
          <w:color w:val="auto"/>
          <w:sz w:val="24"/>
        </w:rPr>
        <w:t>测评数量</w:t>
      </w:r>
      <w:r>
        <w:rPr>
          <w:rStyle w:val="39"/>
          <w:rFonts w:eastAsiaTheme="minorEastAsia"/>
          <w:b w:val="0"/>
          <w:color w:val="auto"/>
          <w:sz w:val="24"/>
        </w:rPr>
        <w:t>：</w:t>
      </w:r>
      <w:r>
        <w:rPr>
          <w:rStyle w:val="39"/>
          <w:rFonts w:hint="eastAsia" w:eastAsiaTheme="minorEastAsia"/>
          <w:b w:val="0"/>
          <w:color w:val="auto"/>
          <w:sz w:val="24"/>
        </w:rPr>
        <w:t>全数测评</w:t>
      </w:r>
    </w:p>
    <w:p w14:paraId="575C7B0F">
      <w:pPr>
        <w:tabs>
          <w:tab w:val="left" w:pos="1783"/>
        </w:tabs>
        <w:adjustRightInd w:val="0"/>
        <w:snapToGrid w:val="0"/>
        <w:spacing w:line="360" w:lineRule="auto"/>
        <w:ind w:firstLine="3541" w:firstLineChars="1400"/>
        <w:rPr>
          <w:rFonts w:eastAsiaTheme="minorEastAsia"/>
          <w:b/>
          <w:spacing w:val="6"/>
          <w:sz w:val="24"/>
        </w:rPr>
      </w:pPr>
      <w:r>
        <w:rPr>
          <w:rFonts w:eastAsiaTheme="minorEastAsia"/>
          <w:b/>
          <w:spacing w:val="6"/>
          <w:sz w:val="24"/>
        </w:rPr>
        <w:t xml:space="preserve">2.3 </w:t>
      </w:r>
      <w:r>
        <w:rPr>
          <w:rFonts w:hint="eastAsia" w:eastAsiaTheme="minorEastAsia"/>
          <w:b/>
          <w:spacing w:val="6"/>
          <w:sz w:val="24"/>
        </w:rPr>
        <w:t>规定项</w:t>
      </w:r>
    </w:p>
    <w:p w14:paraId="1F4E8787">
      <w:pPr>
        <w:adjustRightInd w:val="0"/>
        <w:snapToGrid w:val="0"/>
        <w:spacing w:line="360" w:lineRule="auto"/>
        <w:rPr>
          <w:rFonts w:eastAsiaTheme="minorEastAsia"/>
          <w:spacing w:val="6"/>
          <w:sz w:val="24"/>
        </w:rPr>
      </w:pPr>
      <w:r>
        <w:rPr>
          <w:rFonts w:eastAsiaTheme="minorEastAsia"/>
          <w:b/>
          <w:bCs/>
          <w:spacing w:val="6"/>
          <w:sz w:val="24"/>
        </w:rPr>
        <w:t xml:space="preserve">2.3.1 </w:t>
      </w:r>
      <w:r>
        <w:rPr>
          <w:rFonts w:hint="eastAsia" w:eastAsiaTheme="minorEastAsia"/>
          <w:spacing w:val="6"/>
          <w:sz w:val="24"/>
        </w:rPr>
        <w:t>超低能耗建筑实施范围符合申报范围，功能应与设计一致。</w:t>
      </w:r>
    </w:p>
    <w:p w14:paraId="4D03BC2F">
      <w:pPr>
        <w:adjustRightInd w:val="0"/>
        <w:snapToGrid w:val="0"/>
        <w:spacing w:line="360" w:lineRule="auto"/>
        <w:rPr>
          <w:rFonts w:eastAsiaTheme="minorEastAsia"/>
          <w:spacing w:val="6"/>
          <w:sz w:val="24"/>
        </w:rPr>
      </w:pPr>
      <w:r>
        <w:rPr>
          <w:rFonts w:hint="eastAsia" w:eastAsiaTheme="minorEastAsia"/>
          <w:spacing w:val="6"/>
          <w:sz w:val="24"/>
        </w:rPr>
        <w:t>测评方法</w:t>
      </w:r>
      <w:r>
        <w:rPr>
          <w:rFonts w:eastAsiaTheme="minorEastAsia"/>
          <w:spacing w:val="6"/>
          <w:sz w:val="24"/>
        </w:rPr>
        <w:t>:</w:t>
      </w:r>
      <w:r>
        <w:rPr>
          <w:rFonts w:hint="eastAsia" w:eastAsiaTheme="minorEastAsia"/>
          <w:spacing w:val="6"/>
          <w:sz w:val="24"/>
        </w:rPr>
        <w:t>文件审查，现场核查。</w:t>
      </w:r>
    </w:p>
    <w:p w14:paraId="3B9E837E">
      <w:pPr>
        <w:adjustRightInd w:val="0"/>
        <w:snapToGrid w:val="0"/>
        <w:spacing w:line="360" w:lineRule="auto"/>
        <w:rPr>
          <w:rFonts w:eastAsiaTheme="minorEastAsia"/>
          <w:spacing w:val="6"/>
          <w:sz w:val="24"/>
        </w:rPr>
      </w:pPr>
      <w:r>
        <w:rPr>
          <w:rFonts w:hint="eastAsia" w:eastAsiaTheme="minorEastAsia"/>
          <w:spacing w:val="6"/>
          <w:sz w:val="24"/>
        </w:rPr>
        <w:t>测评数量</w:t>
      </w:r>
      <w:r>
        <w:rPr>
          <w:rFonts w:eastAsiaTheme="minorEastAsia"/>
          <w:spacing w:val="6"/>
          <w:sz w:val="24"/>
        </w:rPr>
        <w:t>:</w:t>
      </w:r>
      <w:r>
        <w:rPr>
          <w:rFonts w:hint="eastAsia" w:eastAsiaTheme="minorEastAsia"/>
          <w:spacing w:val="6"/>
          <w:sz w:val="24"/>
        </w:rPr>
        <w:t>全数检查。</w:t>
      </w:r>
    </w:p>
    <w:p w14:paraId="7B0F1CC3">
      <w:pPr>
        <w:adjustRightInd w:val="0"/>
        <w:snapToGrid w:val="0"/>
        <w:spacing w:line="360" w:lineRule="auto"/>
        <w:rPr>
          <w:rFonts w:eastAsiaTheme="minorEastAsia"/>
          <w:spacing w:val="6"/>
          <w:sz w:val="24"/>
        </w:rPr>
      </w:pPr>
      <w:r>
        <w:rPr>
          <w:rFonts w:eastAsiaTheme="minorEastAsia"/>
          <w:b/>
          <w:bCs/>
          <w:spacing w:val="6"/>
          <w:sz w:val="24"/>
        </w:rPr>
        <w:t>2.3.2</w:t>
      </w:r>
      <w:r>
        <w:rPr>
          <w:rFonts w:eastAsiaTheme="minorEastAsia"/>
          <w:spacing w:val="6"/>
          <w:sz w:val="24"/>
        </w:rPr>
        <w:t>超低能耗建筑主要</w:t>
      </w:r>
      <w:r>
        <w:rPr>
          <w:rFonts w:hint="eastAsia" w:eastAsiaTheme="minorEastAsia"/>
          <w:spacing w:val="6"/>
          <w:sz w:val="24"/>
        </w:rPr>
        <w:t>功能</w:t>
      </w:r>
      <w:r>
        <w:rPr>
          <w:rFonts w:eastAsiaTheme="minorEastAsia"/>
          <w:spacing w:val="6"/>
          <w:sz w:val="24"/>
        </w:rPr>
        <w:t>房间室内</w:t>
      </w:r>
      <w:r>
        <w:rPr>
          <w:rFonts w:hint="eastAsia" w:eastAsiaTheme="minorEastAsia"/>
          <w:spacing w:val="6"/>
          <w:sz w:val="24"/>
        </w:rPr>
        <w:t>温度、</w:t>
      </w:r>
      <w:r>
        <w:rPr>
          <w:rFonts w:eastAsiaTheme="minorEastAsia"/>
          <w:spacing w:val="6"/>
          <w:sz w:val="24"/>
        </w:rPr>
        <w:t>相对湿度应</w:t>
      </w:r>
      <w:r>
        <w:rPr>
          <w:rFonts w:hint="eastAsia" w:eastAsiaTheme="minorEastAsia"/>
          <w:spacing w:val="6"/>
          <w:sz w:val="24"/>
        </w:rPr>
        <w:t>符合设计及《上海市超低能耗建筑技术导则（试行）》要求。</w:t>
      </w:r>
    </w:p>
    <w:p w14:paraId="08CC506E">
      <w:pPr>
        <w:adjustRightInd w:val="0"/>
        <w:snapToGrid w:val="0"/>
        <w:spacing w:line="360" w:lineRule="auto"/>
        <w:rPr>
          <w:rFonts w:eastAsiaTheme="minorEastAsia"/>
          <w:spacing w:val="6"/>
          <w:sz w:val="24"/>
        </w:rPr>
      </w:pPr>
      <w:r>
        <w:rPr>
          <w:rFonts w:eastAsiaTheme="minorEastAsia"/>
          <w:spacing w:val="6"/>
          <w:sz w:val="24"/>
        </w:rPr>
        <w:t>测评方法</w:t>
      </w:r>
      <w:r>
        <w:rPr>
          <w:rFonts w:hint="eastAsia" w:eastAsiaTheme="minorEastAsia"/>
          <w:spacing w:val="6"/>
          <w:sz w:val="24"/>
        </w:rPr>
        <w:t>：</w:t>
      </w:r>
      <w:r>
        <w:rPr>
          <w:rFonts w:eastAsiaTheme="minorEastAsia"/>
          <w:spacing w:val="6"/>
          <w:sz w:val="24"/>
        </w:rPr>
        <w:t>文件审查</w:t>
      </w:r>
      <w:r>
        <w:rPr>
          <w:rFonts w:hint="eastAsia" w:eastAsiaTheme="minorEastAsia"/>
          <w:spacing w:val="6"/>
          <w:sz w:val="24"/>
        </w:rPr>
        <w:t>，</w:t>
      </w:r>
      <w:r>
        <w:rPr>
          <w:rFonts w:eastAsiaTheme="minorEastAsia"/>
          <w:spacing w:val="6"/>
          <w:sz w:val="24"/>
        </w:rPr>
        <w:t>现场检查</w:t>
      </w:r>
      <w:r>
        <w:rPr>
          <w:rFonts w:hint="eastAsia" w:eastAsiaTheme="minorEastAsia"/>
          <w:spacing w:val="6"/>
          <w:sz w:val="24"/>
        </w:rPr>
        <w:t>。</w:t>
      </w:r>
    </w:p>
    <w:p w14:paraId="5CBF2AB9">
      <w:pPr>
        <w:adjustRightInd w:val="0"/>
        <w:snapToGrid w:val="0"/>
        <w:spacing w:line="360" w:lineRule="auto"/>
        <w:rPr>
          <w:rFonts w:eastAsiaTheme="minorEastAsia"/>
          <w:spacing w:val="6"/>
          <w:sz w:val="24"/>
        </w:rPr>
      </w:pPr>
      <w:r>
        <w:rPr>
          <w:rFonts w:hint="eastAsia" w:eastAsiaTheme="minorEastAsia"/>
          <w:spacing w:val="6"/>
          <w:sz w:val="24"/>
        </w:rPr>
        <w:t>测评数量：现场检查每种主要功能房间类型至少一个</w:t>
      </w:r>
      <w:r>
        <w:rPr>
          <w:rFonts w:eastAsiaTheme="minorEastAsia"/>
          <w:spacing w:val="6"/>
          <w:sz w:val="24"/>
        </w:rPr>
        <w:t>。</w:t>
      </w:r>
    </w:p>
    <w:p w14:paraId="51AE1238">
      <w:pPr>
        <w:adjustRightInd w:val="0"/>
        <w:snapToGrid w:val="0"/>
        <w:spacing w:line="360" w:lineRule="auto"/>
        <w:rPr>
          <w:rFonts w:eastAsiaTheme="minorEastAsia"/>
          <w:spacing w:val="6"/>
          <w:sz w:val="24"/>
        </w:rPr>
      </w:pPr>
      <w:r>
        <w:rPr>
          <w:rFonts w:eastAsiaTheme="minorEastAsia"/>
          <w:b/>
          <w:bCs/>
          <w:spacing w:val="6"/>
          <w:sz w:val="24"/>
        </w:rPr>
        <w:t>2.3.3</w:t>
      </w:r>
      <w:r>
        <w:rPr>
          <w:rFonts w:eastAsiaTheme="minorEastAsia"/>
          <w:spacing w:val="6"/>
          <w:sz w:val="24"/>
        </w:rPr>
        <w:t xml:space="preserve"> 超低能耗建筑室内新风量指标应</w:t>
      </w:r>
      <w:r>
        <w:rPr>
          <w:rFonts w:hint="eastAsia" w:eastAsiaTheme="minorEastAsia"/>
          <w:spacing w:val="6"/>
          <w:sz w:val="24"/>
        </w:rPr>
        <w:t>符合设计及《上海市超低能耗建筑技术导则（试行）》要求。</w:t>
      </w:r>
    </w:p>
    <w:p w14:paraId="2D091FBD">
      <w:pPr>
        <w:adjustRightInd w:val="0"/>
        <w:snapToGrid w:val="0"/>
        <w:spacing w:line="360" w:lineRule="auto"/>
        <w:rPr>
          <w:rFonts w:eastAsiaTheme="minorEastAsia"/>
          <w:bCs/>
          <w:sz w:val="24"/>
        </w:rPr>
      </w:pPr>
      <w:r>
        <w:rPr>
          <w:rFonts w:eastAsiaTheme="minorEastAsia"/>
          <w:bCs/>
          <w:sz w:val="24"/>
        </w:rPr>
        <w:t>测评方法</w:t>
      </w:r>
      <w:r>
        <w:rPr>
          <w:rFonts w:hint="eastAsia" w:eastAsiaTheme="minorEastAsia"/>
          <w:bCs/>
          <w:sz w:val="24"/>
        </w:rPr>
        <w:t>：</w:t>
      </w:r>
      <w:r>
        <w:rPr>
          <w:rFonts w:eastAsiaTheme="minorEastAsia"/>
          <w:bCs/>
          <w:sz w:val="24"/>
        </w:rPr>
        <w:t>文件审查</w:t>
      </w:r>
      <w:r>
        <w:rPr>
          <w:rFonts w:hint="eastAsia" w:eastAsiaTheme="minorEastAsia"/>
          <w:bCs/>
          <w:sz w:val="24"/>
        </w:rPr>
        <w:t>，</w:t>
      </w:r>
      <w:r>
        <w:rPr>
          <w:rFonts w:eastAsiaTheme="minorEastAsia"/>
          <w:bCs/>
          <w:sz w:val="24"/>
        </w:rPr>
        <w:t>现场检查</w:t>
      </w:r>
      <w:r>
        <w:rPr>
          <w:rFonts w:hint="eastAsia" w:eastAsiaTheme="minorEastAsia"/>
          <w:bCs/>
          <w:sz w:val="24"/>
        </w:rPr>
        <w:t>。</w:t>
      </w:r>
    </w:p>
    <w:p w14:paraId="1722C8CE">
      <w:pPr>
        <w:adjustRightInd w:val="0"/>
        <w:snapToGrid w:val="0"/>
        <w:spacing w:line="360" w:lineRule="auto"/>
        <w:rPr>
          <w:rFonts w:eastAsiaTheme="minorEastAsia"/>
          <w:bCs/>
          <w:sz w:val="24"/>
        </w:rPr>
      </w:pPr>
      <w:r>
        <w:rPr>
          <w:rFonts w:hint="eastAsia" w:eastAsiaTheme="minorEastAsia"/>
          <w:bCs/>
          <w:sz w:val="24"/>
        </w:rPr>
        <w:t>测评数量：</w:t>
      </w:r>
      <w:r>
        <w:rPr>
          <w:rFonts w:eastAsiaTheme="minorEastAsia"/>
          <w:bCs/>
          <w:sz w:val="24"/>
        </w:rPr>
        <w:t>不同类型的新风机</w:t>
      </w:r>
      <w:r>
        <w:rPr>
          <w:rFonts w:hint="eastAsia" w:eastAsiaTheme="minorEastAsia"/>
          <w:bCs/>
          <w:sz w:val="24"/>
        </w:rPr>
        <w:t>组和带新风的空气处理机组</w:t>
      </w:r>
      <w:r>
        <w:rPr>
          <w:rFonts w:eastAsiaTheme="minorEastAsia"/>
          <w:bCs/>
          <w:sz w:val="24"/>
        </w:rPr>
        <w:t>现</w:t>
      </w:r>
      <w:r>
        <w:rPr>
          <w:rFonts w:hint="eastAsia" w:eastAsiaTheme="minorEastAsia"/>
          <w:bCs/>
          <w:sz w:val="24"/>
        </w:rPr>
        <w:t>场检查</w:t>
      </w:r>
      <w:r>
        <w:rPr>
          <w:rFonts w:eastAsiaTheme="minorEastAsia"/>
          <w:bCs/>
          <w:sz w:val="24"/>
        </w:rPr>
        <w:t>数量不少于1</w:t>
      </w:r>
      <w:r>
        <w:rPr>
          <w:rFonts w:hint="eastAsia" w:eastAsiaTheme="minorEastAsia"/>
          <w:bCs/>
          <w:sz w:val="24"/>
        </w:rPr>
        <w:t>台</w:t>
      </w:r>
      <w:r>
        <w:rPr>
          <w:rFonts w:eastAsiaTheme="minorEastAsia"/>
          <w:bCs/>
          <w:sz w:val="24"/>
        </w:rPr>
        <w:t>。</w:t>
      </w:r>
    </w:p>
    <w:p w14:paraId="68AA4004">
      <w:pPr>
        <w:adjustRightInd w:val="0"/>
        <w:snapToGrid w:val="0"/>
        <w:spacing w:line="360" w:lineRule="auto"/>
        <w:rPr>
          <w:rFonts w:eastAsiaTheme="minorEastAsia"/>
          <w:spacing w:val="6"/>
          <w:sz w:val="24"/>
        </w:rPr>
      </w:pPr>
      <w:r>
        <w:rPr>
          <w:rFonts w:eastAsiaTheme="minorEastAsia"/>
          <w:b/>
          <w:bCs/>
          <w:spacing w:val="6"/>
          <w:sz w:val="24"/>
        </w:rPr>
        <w:t xml:space="preserve">2.3.4 </w:t>
      </w:r>
      <w:r>
        <w:rPr>
          <w:rFonts w:hint="eastAsia" w:eastAsiaTheme="minorEastAsia"/>
          <w:sz w:val="24"/>
        </w:rPr>
        <w:t>超低能耗建筑</w:t>
      </w:r>
      <w:r>
        <w:rPr>
          <w:rFonts w:eastAsiaTheme="minorEastAsia"/>
          <w:sz w:val="24"/>
        </w:rPr>
        <w:t>室内自然采光与通风指标</w:t>
      </w:r>
      <w:r>
        <w:rPr>
          <w:rFonts w:hint="eastAsia" w:eastAsiaTheme="minorEastAsia"/>
          <w:sz w:val="24"/>
        </w:rPr>
        <w:t>应</w:t>
      </w:r>
      <w:r>
        <w:rPr>
          <w:rFonts w:eastAsiaTheme="minorEastAsia"/>
          <w:sz w:val="24"/>
        </w:rPr>
        <w:t>符合</w:t>
      </w:r>
      <w:r>
        <w:rPr>
          <w:rFonts w:hint="eastAsia" w:eastAsiaTheme="minorEastAsia"/>
          <w:sz w:val="24"/>
        </w:rPr>
        <w:t>设计及</w:t>
      </w:r>
      <w:r>
        <w:rPr>
          <w:rFonts w:hint="eastAsia" w:eastAsiaTheme="minorEastAsia"/>
          <w:spacing w:val="6"/>
          <w:sz w:val="24"/>
        </w:rPr>
        <w:t>《上海市超低能耗建筑技术导则（试行）》要求。</w:t>
      </w:r>
    </w:p>
    <w:p w14:paraId="34A0577A">
      <w:pPr>
        <w:adjustRightInd w:val="0"/>
        <w:snapToGrid w:val="0"/>
        <w:spacing w:line="360" w:lineRule="auto"/>
        <w:rPr>
          <w:rFonts w:eastAsiaTheme="minorEastAsia"/>
          <w:bCs/>
          <w:sz w:val="24"/>
        </w:rPr>
      </w:pPr>
      <w:r>
        <w:rPr>
          <w:rFonts w:eastAsiaTheme="minorEastAsia"/>
          <w:bCs/>
          <w:sz w:val="24"/>
        </w:rPr>
        <w:t>测评方法</w:t>
      </w:r>
      <w:r>
        <w:rPr>
          <w:rFonts w:hint="eastAsia" w:eastAsiaTheme="minorEastAsia"/>
          <w:bCs/>
          <w:sz w:val="24"/>
        </w:rPr>
        <w:t>：</w:t>
      </w:r>
      <w:r>
        <w:rPr>
          <w:rFonts w:eastAsiaTheme="minorEastAsia"/>
          <w:bCs/>
          <w:sz w:val="24"/>
        </w:rPr>
        <w:t>文件审查</w:t>
      </w:r>
      <w:r>
        <w:rPr>
          <w:rFonts w:hint="eastAsia" w:eastAsiaTheme="minorEastAsia"/>
          <w:bCs/>
          <w:sz w:val="24"/>
        </w:rPr>
        <w:t>，</w:t>
      </w:r>
      <w:r>
        <w:rPr>
          <w:rFonts w:eastAsiaTheme="minorEastAsia"/>
          <w:bCs/>
          <w:sz w:val="24"/>
        </w:rPr>
        <w:t>现场检查</w:t>
      </w:r>
      <w:r>
        <w:rPr>
          <w:rFonts w:hint="eastAsia" w:eastAsiaTheme="minorEastAsia"/>
          <w:bCs/>
          <w:sz w:val="24"/>
        </w:rPr>
        <w:t>。</w:t>
      </w:r>
    </w:p>
    <w:p w14:paraId="60246811">
      <w:pPr>
        <w:adjustRightInd w:val="0"/>
        <w:snapToGrid w:val="0"/>
        <w:spacing w:line="360" w:lineRule="auto"/>
        <w:rPr>
          <w:rFonts w:eastAsiaTheme="minorEastAsia"/>
          <w:bCs/>
          <w:sz w:val="24"/>
        </w:rPr>
      </w:pPr>
      <w:r>
        <w:rPr>
          <w:rFonts w:hint="eastAsia" w:eastAsiaTheme="minorEastAsia"/>
          <w:bCs/>
          <w:sz w:val="24"/>
        </w:rPr>
        <w:t>测评数量</w:t>
      </w:r>
      <w:r>
        <w:rPr>
          <w:rFonts w:eastAsiaTheme="minorEastAsia"/>
          <w:bCs/>
          <w:sz w:val="24"/>
        </w:rPr>
        <w:t>：</w:t>
      </w:r>
      <w:bookmarkStart w:id="9" w:name="_Hlk161748918"/>
      <w:r>
        <w:rPr>
          <w:rFonts w:hint="eastAsia" w:eastAsiaTheme="minorEastAsia"/>
          <w:bCs/>
          <w:sz w:val="24"/>
        </w:rPr>
        <w:t>主要功能区每个</w:t>
      </w:r>
      <w:r>
        <w:rPr>
          <w:rFonts w:eastAsiaTheme="minorEastAsia"/>
          <w:bCs/>
          <w:sz w:val="24"/>
        </w:rPr>
        <w:t>至少</w:t>
      </w:r>
      <w:r>
        <w:rPr>
          <w:rFonts w:hint="eastAsia" w:eastAsiaTheme="minorEastAsia"/>
          <w:bCs/>
          <w:sz w:val="24"/>
        </w:rPr>
        <w:t>检查一间</w:t>
      </w:r>
      <w:r>
        <w:rPr>
          <w:rFonts w:eastAsiaTheme="minorEastAsia"/>
          <w:bCs/>
          <w:sz w:val="24"/>
        </w:rPr>
        <w:t>。</w:t>
      </w:r>
      <w:bookmarkEnd w:id="9"/>
    </w:p>
    <w:p w14:paraId="7E7D0FA2">
      <w:pPr>
        <w:adjustRightInd w:val="0"/>
        <w:snapToGrid w:val="0"/>
        <w:spacing w:line="360" w:lineRule="auto"/>
        <w:rPr>
          <w:rStyle w:val="34"/>
          <w:rFonts w:hint="default" w:ascii="Times New Roman" w:hAnsi="Times New Roman" w:eastAsiaTheme="minorEastAsia"/>
          <w:color w:val="auto"/>
          <w:sz w:val="24"/>
        </w:rPr>
      </w:pPr>
      <w:r>
        <w:rPr>
          <w:rFonts w:eastAsiaTheme="minorEastAsia"/>
          <w:b/>
          <w:bCs/>
          <w:spacing w:val="6"/>
          <w:sz w:val="24"/>
        </w:rPr>
        <w:t>2.3.5</w:t>
      </w:r>
      <w:r>
        <w:rPr>
          <w:b/>
          <w:spacing w:val="6"/>
        </w:rPr>
        <w:t xml:space="preserve"> </w:t>
      </w:r>
      <w:r>
        <w:rPr>
          <w:rStyle w:val="39"/>
          <w:rFonts w:hint="eastAsia" w:eastAsiaTheme="minorEastAsia"/>
          <w:b w:val="0"/>
          <w:color w:val="auto"/>
          <w:sz w:val="24"/>
        </w:rPr>
        <w:t>建筑气密性处理</w:t>
      </w:r>
      <w:r>
        <w:rPr>
          <w:rStyle w:val="39"/>
          <w:rFonts w:eastAsiaTheme="minorEastAsia"/>
          <w:b w:val="0"/>
          <w:color w:val="auto"/>
          <w:sz w:val="24"/>
        </w:rPr>
        <w:t>应符合设计及</w:t>
      </w:r>
      <w:r>
        <w:rPr>
          <w:rFonts w:hint="eastAsia" w:eastAsiaTheme="minorEastAsia"/>
          <w:spacing w:val="6"/>
          <w:sz w:val="24"/>
        </w:rPr>
        <w:t>上海市超低能耗建筑技术导则（试行）要求</w:t>
      </w:r>
      <w:r>
        <w:rPr>
          <w:rStyle w:val="34"/>
          <w:rFonts w:hint="default" w:ascii="Times New Roman" w:hAnsi="Times New Roman" w:eastAsiaTheme="minorEastAsia"/>
          <w:color w:val="auto"/>
          <w:sz w:val="24"/>
        </w:rPr>
        <w:t>。</w:t>
      </w:r>
    </w:p>
    <w:p w14:paraId="45FC3E67">
      <w:pPr>
        <w:adjustRightInd w:val="0"/>
        <w:snapToGrid w:val="0"/>
        <w:spacing w:line="360" w:lineRule="auto"/>
        <w:rPr>
          <w:rStyle w:val="39"/>
          <w:rFonts w:eastAsiaTheme="minorEastAsia"/>
          <w:b w:val="0"/>
          <w:color w:val="auto"/>
          <w:sz w:val="24"/>
        </w:rPr>
      </w:pPr>
      <w:r>
        <w:rPr>
          <w:rStyle w:val="39"/>
          <w:rFonts w:hint="eastAsia" w:eastAsiaTheme="minorEastAsia"/>
          <w:b w:val="0"/>
          <w:color w:val="auto"/>
          <w:sz w:val="24"/>
        </w:rPr>
        <w:t>测评方法：文件审查，</w:t>
      </w:r>
      <w:r>
        <w:rPr>
          <w:rStyle w:val="39"/>
          <w:rFonts w:eastAsiaTheme="minorEastAsia"/>
          <w:b w:val="0"/>
          <w:color w:val="auto"/>
          <w:sz w:val="24"/>
        </w:rPr>
        <w:t>现场检查</w:t>
      </w:r>
      <w:r>
        <w:rPr>
          <w:rStyle w:val="39"/>
          <w:rFonts w:hint="eastAsia" w:eastAsiaTheme="minorEastAsia"/>
          <w:b w:val="0"/>
          <w:color w:val="auto"/>
          <w:sz w:val="24"/>
        </w:rPr>
        <w:t>。</w:t>
      </w:r>
    </w:p>
    <w:p w14:paraId="48041286">
      <w:pPr>
        <w:adjustRightInd w:val="0"/>
        <w:snapToGrid w:val="0"/>
        <w:spacing w:line="360" w:lineRule="auto"/>
        <w:rPr>
          <w:rFonts w:eastAsiaTheme="minorEastAsia"/>
          <w:spacing w:val="6"/>
          <w:sz w:val="24"/>
        </w:rPr>
      </w:pPr>
      <w:r>
        <w:rPr>
          <w:rStyle w:val="39"/>
          <w:rFonts w:hint="eastAsia" w:eastAsiaTheme="minorEastAsia"/>
          <w:b w:val="0"/>
          <w:color w:val="auto"/>
          <w:sz w:val="24"/>
        </w:rPr>
        <w:t>测评数量：现场至少抽查三处典型建筑气密性处理措施</w:t>
      </w:r>
      <w:r>
        <w:rPr>
          <w:rFonts w:hint="eastAsia" w:eastAsiaTheme="minorEastAsia"/>
          <w:spacing w:val="6"/>
          <w:sz w:val="24"/>
        </w:rPr>
        <w:t>。</w:t>
      </w:r>
    </w:p>
    <w:p w14:paraId="30CF40CB">
      <w:pPr>
        <w:adjustRightInd w:val="0"/>
        <w:snapToGrid w:val="0"/>
        <w:spacing w:line="360" w:lineRule="auto"/>
        <w:rPr>
          <w:rFonts w:eastAsiaTheme="minorEastAsia"/>
          <w:spacing w:val="6"/>
          <w:sz w:val="24"/>
        </w:rPr>
      </w:pPr>
      <w:r>
        <w:rPr>
          <w:rFonts w:eastAsiaTheme="minorEastAsia"/>
          <w:b/>
          <w:bCs/>
          <w:spacing w:val="6"/>
          <w:sz w:val="24"/>
        </w:rPr>
        <w:t>2.3.6</w:t>
      </w:r>
      <w:r>
        <w:rPr>
          <w:rFonts w:eastAsiaTheme="minorEastAsia"/>
          <w:sz w:val="24"/>
        </w:rPr>
        <w:t>外墙</w:t>
      </w:r>
      <w:bookmarkStart w:id="10" w:name="OLE_LINK41"/>
      <w:bookmarkStart w:id="11" w:name="OLE_LINK40"/>
      <w:bookmarkStart w:id="12" w:name="OLE_LINK42"/>
      <w:r>
        <w:rPr>
          <w:rFonts w:hint="eastAsia" w:eastAsiaTheme="minorEastAsia"/>
          <w:sz w:val="24"/>
        </w:rPr>
        <w:t>传热系数值</w:t>
      </w:r>
      <w:r>
        <w:rPr>
          <w:rFonts w:eastAsiaTheme="minorEastAsia"/>
          <w:sz w:val="24"/>
        </w:rPr>
        <w:t>应</w:t>
      </w:r>
      <w:bookmarkEnd w:id="10"/>
      <w:bookmarkEnd w:id="11"/>
      <w:bookmarkEnd w:id="12"/>
      <w:r>
        <w:rPr>
          <w:rFonts w:hint="eastAsia" w:eastAsiaTheme="minorEastAsia"/>
          <w:sz w:val="24"/>
        </w:rPr>
        <w:t>符合设计及</w:t>
      </w:r>
      <w:r>
        <w:rPr>
          <w:rFonts w:hint="eastAsia" w:eastAsiaTheme="minorEastAsia"/>
          <w:spacing w:val="6"/>
          <w:sz w:val="24"/>
        </w:rPr>
        <w:t>《上海市超低能耗建筑技术导则（试行）》要求。</w:t>
      </w:r>
    </w:p>
    <w:p w14:paraId="7222F7CC">
      <w:pPr>
        <w:adjustRightInd w:val="0"/>
        <w:snapToGrid w:val="0"/>
        <w:spacing w:line="360" w:lineRule="auto"/>
        <w:rPr>
          <w:rFonts w:eastAsiaTheme="minorEastAsia"/>
          <w:spacing w:val="6"/>
          <w:sz w:val="24"/>
        </w:rPr>
      </w:pPr>
      <w:r>
        <w:rPr>
          <w:rFonts w:eastAsiaTheme="minorEastAsia"/>
          <w:spacing w:val="6"/>
          <w:sz w:val="24"/>
        </w:rPr>
        <w:t>测评方法</w:t>
      </w:r>
      <w:r>
        <w:rPr>
          <w:rFonts w:hint="eastAsia" w:eastAsiaTheme="minorEastAsia"/>
          <w:spacing w:val="6"/>
          <w:sz w:val="24"/>
        </w:rPr>
        <w:t>：</w:t>
      </w:r>
      <w:r>
        <w:rPr>
          <w:rFonts w:eastAsiaTheme="minorEastAsia"/>
          <w:spacing w:val="6"/>
          <w:sz w:val="24"/>
        </w:rPr>
        <w:t>文件审查</w:t>
      </w:r>
      <w:r>
        <w:rPr>
          <w:rFonts w:hint="eastAsia" w:eastAsiaTheme="minorEastAsia"/>
          <w:spacing w:val="6"/>
          <w:sz w:val="24"/>
        </w:rPr>
        <w:t>，现场检查。</w:t>
      </w:r>
    </w:p>
    <w:p w14:paraId="421410D3">
      <w:pPr>
        <w:adjustRightInd w:val="0"/>
        <w:snapToGrid w:val="0"/>
        <w:spacing w:line="360" w:lineRule="auto"/>
        <w:rPr>
          <w:rFonts w:eastAsiaTheme="minorEastAsia"/>
          <w:spacing w:val="6"/>
          <w:sz w:val="24"/>
        </w:rPr>
      </w:pPr>
      <w:r>
        <w:rPr>
          <w:rFonts w:hint="eastAsia" w:eastAsiaTheme="minorEastAsia"/>
          <w:spacing w:val="6"/>
          <w:sz w:val="24"/>
        </w:rPr>
        <w:t>测评数量：如具备条件，现场检查典型外墙的</w:t>
      </w:r>
      <w:r>
        <w:rPr>
          <w:rFonts w:eastAsiaTheme="minorEastAsia"/>
          <w:spacing w:val="6"/>
          <w:sz w:val="24"/>
        </w:rPr>
        <w:t>构造做法</w:t>
      </w:r>
      <w:r>
        <w:rPr>
          <w:rFonts w:hint="eastAsia" w:eastAsiaTheme="minorEastAsia"/>
          <w:spacing w:val="6"/>
          <w:sz w:val="24"/>
        </w:rPr>
        <w:t>。</w:t>
      </w:r>
    </w:p>
    <w:p w14:paraId="68698818">
      <w:pPr>
        <w:adjustRightInd w:val="0"/>
        <w:snapToGrid w:val="0"/>
        <w:spacing w:line="360" w:lineRule="auto"/>
        <w:rPr>
          <w:rFonts w:eastAsiaTheme="minorEastAsia"/>
          <w:spacing w:val="6"/>
          <w:sz w:val="24"/>
        </w:rPr>
      </w:pPr>
      <w:r>
        <w:rPr>
          <w:rFonts w:eastAsiaTheme="minorEastAsia"/>
          <w:b/>
          <w:bCs/>
          <w:sz w:val="24"/>
        </w:rPr>
        <w:t xml:space="preserve">2.3.7 </w:t>
      </w:r>
      <w:r>
        <w:rPr>
          <w:rFonts w:eastAsiaTheme="minorEastAsia"/>
          <w:sz w:val="24"/>
        </w:rPr>
        <w:t>屋面</w:t>
      </w:r>
      <w:r>
        <w:rPr>
          <w:rFonts w:hint="eastAsia" w:eastAsiaTheme="minorEastAsia"/>
          <w:sz w:val="24"/>
        </w:rPr>
        <w:t>传热系数值</w:t>
      </w:r>
      <w:r>
        <w:rPr>
          <w:rFonts w:eastAsiaTheme="minorEastAsia"/>
          <w:sz w:val="24"/>
        </w:rPr>
        <w:t>应</w:t>
      </w:r>
      <w:r>
        <w:rPr>
          <w:rFonts w:hint="eastAsia" w:eastAsiaTheme="minorEastAsia"/>
          <w:sz w:val="24"/>
        </w:rPr>
        <w:t>符合</w:t>
      </w:r>
      <w:r>
        <w:rPr>
          <w:rFonts w:eastAsiaTheme="minorEastAsia"/>
          <w:sz w:val="24"/>
        </w:rPr>
        <w:t>设计</w:t>
      </w:r>
      <w:r>
        <w:rPr>
          <w:rFonts w:hint="eastAsia" w:eastAsiaTheme="minorEastAsia"/>
          <w:sz w:val="24"/>
        </w:rPr>
        <w:t>及</w:t>
      </w:r>
      <w:r>
        <w:rPr>
          <w:rFonts w:hint="eastAsia" w:eastAsiaTheme="minorEastAsia"/>
          <w:spacing w:val="6"/>
          <w:sz w:val="24"/>
        </w:rPr>
        <w:t>《上海市超低能耗建筑技术导则（试行）》要求。</w:t>
      </w:r>
    </w:p>
    <w:p w14:paraId="687E04E1">
      <w:pPr>
        <w:adjustRightInd w:val="0"/>
        <w:snapToGrid w:val="0"/>
        <w:spacing w:line="360" w:lineRule="auto"/>
        <w:rPr>
          <w:rFonts w:eastAsiaTheme="minorEastAsia"/>
          <w:spacing w:val="6"/>
          <w:sz w:val="24"/>
        </w:rPr>
      </w:pPr>
      <w:r>
        <w:rPr>
          <w:rFonts w:eastAsiaTheme="minorEastAsia"/>
          <w:spacing w:val="6"/>
          <w:sz w:val="24"/>
        </w:rPr>
        <w:t>测评方法</w:t>
      </w:r>
      <w:r>
        <w:rPr>
          <w:rFonts w:hint="eastAsia" w:eastAsiaTheme="minorEastAsia"/>
          <w:spacing w:val="6"/>
          <w:sz w:val="24"/>
        </w:rPr>
        <w:t>：</w:t>
      </w:r>
      <w:r>
        <w:rPr>
          <w:rFonts w:eastAsiaTheme="minorEastAsia"/>
          <w:spacing w:val="6"/>
          <w:sz w:val="24"/>
        </w:rPr>
        <w:t>文件审查</w:t>
      </w:r>
      <w:r>
        <w:rPr>
          <w:rFonts w:hint="eastAsia" w:eastAsiaTheme="minorEastAsia"/>
          <w:spacing w:val="6"/>
          <w:sz w:val="24"/>
        </w:rPr>
        <w:t>。</w:t>
      </w:r>
    </w:p>
    <w:p w14:paraId="23058E84">
      <w:pPr>
        <w:adjustRightInd w:val="0"/>
        <w:snapToGrid w:val="0"/>
        <w:spacing w:line="360" w:lineRule="auto"/>
        <w:rPr>
          <w:rFonts w:eastAsiaTheme="minorEastAsia"/>
          <w:spacing w:val="6"/>
          <w:sz w:val="24"/>
        </w:rPr>
      </w:pPr>
      <w:r>
        <w:rPr>
          <w:rFonts w:hint="eastAsia" w:eastAsiaTheme="minorEastAsia"/>
          <w:spacing w:val="6"/>
          <w:sz w:val="24"/>
        </w:rPr>
        <w:t>测评数量：如具备条件，现场检查屋面</w:t>
      </w:r>
      <w:r>
        <w:rPr>
          <w:rFonts w:eastAsiaTheme="minorEastAsia"/>
          <w:spacing w:val="6"/>
          <w:sz w:val="24"/>
        </w:rPr>
        <w:t>构造做法</w:t>
      </w:r>
      <w:r>
        <w:rPr>
          <w:rFonts w:hint="eastAsia" w:eastAsiaTheme="minorEastAsia"/>
          <w:spacing w:val="6"/>
          <w:sz w:val="24"/>
        </w:rPr>
        <w:t>。</w:t>
      </w:r>
    </w:p>
    <w:p w14:paraId="13882511">
      <w:pPr>
        <w:adjustRightInd w:val="0"/>
        <w:snapToGrid w:val="0"/>
        <w:spacing w:line="360" w:lineRule="auto"/>
        <w:rPr>
          <w:rFonts w:eastAsiaTheme="minorEastAsia"/>
          <w:spacing w:val="6"/>
          <w:sz w:val="24"/>
        </w:rPr>
      </w:pPr>
      <w:r>
        <w:rPr>
          <w:rFonts w:eastAsiaTheme="minorEastAsia"/>
          <w:b/>
          <w:bCs/>
          <w:sz w:val="24"/>
        </w:rPr>
        <w:t xml:space="preserve">2.3.8 </w:t>
      </w:r>
      <w:r>
        <w:rPr>
          <w:rFonts w:eastAsiaTheme="minorEastAsia"/>
          <w:sz w:val="24"/>
        </w:rPr>
        <w:t>外窗</w:t>
      </w:r>
      <w:r>
        <w:rPr>
          <w:rFonts w:hint="eastAsia" w:eastAsiaTheme="minorEastAsia"/>
          <w:sz w:val="24"/>
        </w:rPr>
        <w:t>（幕墙玻璃）</w:t>
      </w:r>
      <w:r>
        <w:rPr>
          <w:rFonts w:eastAsiaTheme="minorEastAsia"/>
          <w:sz w:val="24"/>
        </w:rPr>
        <w:t>的传热系数和遮阳系数应符合设计</w:t>
      </w:r>
      <w:r>
        <w:rPr>
          <w:rFonts w:hint="eastAsia" w:eastAsiaTheme="minorEastAsia"/>
          <w:sz w:val="24"/>
        </w:rPr>
        <w:t>及</w:t>
      </w:r>
      <w:r>
        <w:rPr>
          <w:rFonts w:hint="eastAsia" w:eastAsiaTheme="minorEastAsia"/>
          <w:spacing w:val="6"/>
          <w:sz w:val="24"/>
        </w:rPr>
        <w:t>《上海市超低能耗建筑技术导则（试行）》要求。</w:t>
      </w:r>
    </w:p>
    <w:p w14:paraId="274418EE">
      <w:pPr>
        <w:adjustRightInd w:val="0"/>
        <w:snapToGrid w:val="0"/>
        <w:spacing w:line="360" w:lineRule="auto"/>
        <w:rPr>
          <w:rFonts w:eastAsiaTheme="minorEastAsia"/>
          <w:spacing w:val="6"/>
          <w:sz w:val="24"/>
        </w:rPr>
      </w:pPr>
      <w:r>
        <w:rPr>
          <w:rFonts w:eastAsiaTheme="minorEastAsia"/>
          <w:spacing w:val="6"/>
          <w:sz w:val="24"/>
        </w:rPr>
        <w:t>测评方法</w:t>
      </w:r>
      <w:r>
        <w:rPr>
          <w:rFonts w:hint="eastAsia" w:eastAsiaTheme="minorEastAsia"/>
          <w:spacing w:val="6"/>
          <w:sz w:val="24"/>
        </w:rPr>
        <w:t>：文件审查，</w:t>
      </w:r>
      <w:r>
        <w:rPr>
          <w:rFonts w:eastAsiaTheme="minorEastAsia"/>
          <w:spacing w:val="6"/>
          <w:sz w:val="24"/>
        </w:rPr>
        <w:t>现场检查</w:t>
      </w:r>
      <w:r>
        <w:rPr>
          <w:rFonts w:hint="eastAsia" w:eastAsiaTheme="minorEastAsia"/>
          <w:spacing w:val="6"/>
          <w:sz w:val="24"/>
        </w:rPr>
        <w:t>，实验室或现场抽测。</w:t>
      </w:r>
    </w:p>
    <w:p w14:paraId="01BA9C6D">
      <w:pPr>
        <w:adjustRightInd w:val="0"/>
        <w:snapToGrid w:val="0"/>
        <w:spacing w:line="360" w:lineRule="auto"/>
        <w:jc w:val="left"/>
        <w:rPr>
          <w:rFonts w:eastAsiaTheme="minorEastAsia"/>
          <w:spacing w:val="6"/>
          <w:sz w:val="24"/>
        </w:rPr>
      </w:pPr>
      <w:r>
        <w:rPr>
          <w:rFonts w:hint="eastAsia" w:eastAsiaTheme="minorEastAsia"/>
          <w:spacing w:val="6"/>
          <w:sz w:val="24"/>
        </w:rPr>
        <w:t>测评数量</w:t>
      </w:r>
      <w:r>
        <w:rPr>
          <w:rFonts w:eastAsiaTheme="minorEastAsia"/>
          <w:spacing w:val="6"/>
          <w:sz w:val="24"/>
        </w:rPr>
        <w:t>：</w:t>
      </w:r>
      <w:r>
        <w:rPr>
          <w:rFonts w:hint="eastAsia" w:eastAsiaTheme="minorEastAsia"/>
          <w:spacing w:val="6"/>
          <w:sz w:val="24"/>
        </w:rPr>
        <w:t>现场至少检查一处。</w:t>
      </w:r>
      <w:r>
        <w:rPr>
          <w:rFonts w:eastAsiaTheme="minorEastAsia"/>
          <w:spacing w:val="6"/>
          <w:sz w:val="24"/>
        </w:rPr>
        <w:t>现场随机抽取一</w:t>
      </w:r>
      <w:r>
        <w:rPr>
          <w:rFonts w:hint="eastAsia" w:eastAsiaTheme="minorEastAsia"/>
          <w:spacing w:val="6"/>
          <w:sz w:val="24"/>
        </w:rPr>
        <w:t>樘</w:t>
      </w:r>
      <w:r>
        <w:rPr>
          <w:rFonts w:eastAsiaTheme="minorEastAsia"/>
          <w:spacing w:val="6"/>
          <w:sz w:val="24"/>
        </w:rPr>
        <w:t>外窗</w:t>
      </w:r>
      <w:r>
        <w:rPr>
          <w:rFonts w:hint="eastAsia" w:eastAsiaTheme="minorEastAsia"/>
          <w:sz w:val="24"/>
        </w:rPr>
        <w:t>（或一块幕墙玻璃）</w:t>
      </w:r>
      <w:r>
        <w:rPr>
          <w:rFonts w:eastAsiaTheme="minorEastAsia"/>
          <w:spacing w:val="6"/>
          <w:sz w:val="24"/>
        </w:rPr>
        <w:t>进行检测。</w:t>
      </w:r>
    </w:p>
    <w:p w14:paraId="7CC7814A">
      <w:pPr>
        <w:adjustRightInd w:val="0"/>
        <w:snapToGrid w:val="0"/>
        <w:spacing w:line="360" w:lineRule="auto"/>
        <w:rPr>
          <w:rFonts w:eastAsiaTheme="minorEastAsia"/>
          <w:spacing w:val="6"/>
          <w:sz w:val="24"/>
        </w:rPr>
      </w:pPr>
      <w:r>
        <w:rPr>
          <w:rFonts w:eastAsiaTheme="minorEastAsia"/>
          <w:b/>
          <w:bCs/>
          <w:sz w:val="24"/>
        </w:rPr>
        <w:t xml:space="preserve">2.3.9 </w:t>
      </w:r>
      <w:r>
        <w:rPr>
          <w:rFonts w:eastAsiaTheme="minorEastAsia"/>
          <w:sz w:val="24"/>
        </w:rPr>
        <w:t>外门窗幕墙气密性应</w:t>
      </w:r>
      <w:r>
        <w:rPr>
          <w:rFonts w:hint="eastAsia" w:eastAsiaTheme="minorEastAsia"/>
          <w:sz w:val="24"/>
        </w:rPr>
        <w:t>符合</w:t>
      </w:r>
      <w:r>
        <w:rPr>
          <w:rFonts w:eastAsiaTheme="minorEastAsia"/>
          <w:sz w:val="24"/>
        </w:rPr>
        <w:t>设计</w:t>
      </w:r>
      <w:r>
        <w:rPr>
          <w:rFonts w:hint="eastAsia" w:eastAsiaTheme="minorEastAsia"/>
          <w:sz w:val="24"/>
        </w:rPr>
        <w:t>及</w:t>
      </w:r>
      <w:r>
        <w:rPr>
          <w:rFonts w:hint="eastAsia" w:eastAsiaTheme="minorEastAsia"/>
          <w:spacing w:val="6"/>
          <w:sz w:val="24"/>
        </w:rPr>
        <w:t>《上海市超低能耗建筑技术导则（试行）》的要求。</w:t>
      </w:r>
    </w:p>
    <w:p w14:paraId="46E51B29">
      <w:pPr>
        <w:adjustRightInd w:val="0"/>
        <w:snapToGrid w:val="0"/>
        <w:spacing w:line="360" w:lineRule="auto"/>
        <w:rPr>
          <w:rFonts w:eastAsiaTheme="minorEastAsia"/>
          <w:sz w:val="24"/>
        </w:rPr>
      </w:pPr>
      <w:r>
        <w:rPr>
          <w:rFonts w:eastAsiaTheme="minorEastAsia"/>
          <w:sz w:val="24"/>
        </w:rPr>
        <w:t>测评方法</w:t>
      </w:r>
      <w:r>
        <w:rPr>
          <w:rFonts w:hint="eastAsia" w:eastAsiaTheme="minorEastAsia"/>
          <w:sz w:val="24"/>
        </w:rPr>
        <w:t>：</w:t>
      </w:r>
      <w:r>
        <w:rPr>
          <w:rFonts w:eastAsiaTheme="minorEastAsia"/>
          <w:sz w:val="24"/>
        </w:rPr>
        <w:t>文件审查</w:t>
      </w:r>
      <w:r>
        <w:rPr>
          <w:rFonts w:hint="eastAsia" w:eastAsiaTheme="minorEastAsia"/>
          <w:sz w:val="24"/>
        </w:rPr>
        <w:t>，</w:t>
      </w:r>
      <w:r>
        <w:rPr>
          <w:rFonts w:eastAsiaTheme="minorEastAsia"/>
          <w:sz w:val="24"/>
        </w:rPr>
        <w:t>现场检查</w:t>
      </w:r>
      <w:r>
        <w:rPr>
          <w:rFonts w:hint="eastAsia" w:eastAsiaTheme="minorEastAsia"/>
          <w:sz w:val="24"/>
        </w:rPr>
        <w:t>，现场抽测。</w:t>
      </w:r>
    </w:p>
    <w:p w14:paraId="46A41D91">
      <w:pPr>
        <w:adjustRightInd w:val="0"/>
        <w:snapToGrid w:val="0"/>
        <w:spacing w:line="360" w:lineRule="auto"/>
        <w:jc w:val="left"/>
        <w:rPr>
          <w:rFonts w:eastAsiaTheme="minorEastAsia"/>
          <w:spacing w:val="6"/>
          <w:sz w:val="24"/>
        </w:rPr>
      </w:pPr>
      <w:r>
        <w:rPr>
          <w:rFonts w:hint="eastAsia" w:eastAsiaTheme="minorEastAsia"/>
          <w:spacing w:val="6"/>
          <w:sz w:val="24"/>
        </w:rPr>
        <w:t>测评数量：现场至少抽查一处进行现场检查。至少随机抽取一组外窗进行气密性现场检测。</w:t>
      </w:r>
    </w:p>
    <w:p w14:paraId="2E64D89A">
      <w:pPr>
        <w:adjustRightInd w:val="0"/>
        <w:snapToGrid w:val="0"/>
        <w:spacing w:line="360" w:lineRule="auto"/>
        <w:rPr>
          <w:rFonts w:eastAsiaTheme="minorEastAsia"/>
          <w:spacing w:val="6"/>
          <w:sz w:val="24"/>
        </w:rPr>
      </w:pPr>
      <w:r>
        <w:rPr>
          <w:rFonts w:eastAsiaTheme="minorEastAsia"/>
          <w:b/>
          <w:bCs/>
          <w:sz w:val="24"/>
        </w:rPr>
        <w:t xml:space="preserve">2.3.10 </w:t>
      </w:r>
      <w:r>
        <w:rPr>
          <w:rFonts w:hint="eastAsia" w:eastAsiaTheme="minorEastAsia"/>
          <w:sz w:val="24"/>
        </w:rPr>
        <w:t>建筑遮阳措施应符合设计及</w:t>
      </w:r>
      <w:r>
        <w:rPr>
          <w:rFonts w:hint="eastAsia" w:eastAsiaTheme="minorEastAsia"/>
          <w:spacing w:val="6"/>
          <w:sz w:val="24"/>
        </w:rPr>
        <w:t>《上海市超低能耗建筑技术导则（试行）》要求。</w:t>
      </w:r>
    </w:p>
    <w:p w14:paraId="7013CDA2">
      <w:pPr>
        <w:adjustRightInd w:val="0"/>
        <w:snapToGrid w:val="0"/>
        <w:spacing w:line="360" w:lineRule="auto"/>
        <w:rPr>
          <w:rFonts w:eastAsiaTheme="minorEastAsia"/>
          <w:sz w:val="24"/>
        </w:rPr>
      </w:pPr>
      <w:r>
        <w:rPr>
          <w:rFonts w:hint="eastAsia" w:eastAsiaTheme="minorEastAsia"/>
          <w:sz w:val="24"/>
        </w:rPr>
        <w:t>测评方法</w:t>
      </w:r>
      <w:r>
        <w:rPr>
          <w:rFonts w:eastAsiaTheme="minorEastAsia"/>
          <w:sz w:val="24"/>
        </w:rPr>
        <w:t>：文件审查</w:t>
      </w:r>
      <w:r>
        <w:rPr>
          <w:rFonts w:hint="eastAsia" w:eastAsiaTheme="minorEastAsia"/>
          <w:sz w:val="24"/>
        </w:rPr>
        <w:t>，现场检查。</w:t>
      </w:r>
    </w:p>
    <w:p w14:paraId="6DC7F161">
      <w:pPr>
        <w:adjustRightInd w:val="0"/>
        <w:snapToGrid w:val="0"/>
        <w:spacing w:line="360" w:lineRule="auto"/>
        <w:rPr>
          <w:rFonts w:eastAsiaTheme="minorEastAsia"/>
          <w:bCs/>
          <w:sz w:val="24"/>
        </w:rPr>
      </w:pPr>
      <w:r>
        <w:rPr>
          <w:rFonts w:hint="eastAsia" w:eastAsiaTheme="minorEastAsia"/>
          <w:sz w:val="24"/>
        </w:rPr>
        <w:t>测评数量</w:t>
      </w:r>
      <w:r>
        <w:rPr>
          <w:rFonts w:eastAsiaTheme="minorEastAsia"/>
          <w:sz w:val="24"/>
        </w:rPr>
        <w:t>：</w:t>
      </w:r>
      <w:r>
        <w:rPr>
          <w:rFonts w:hint="eastAsia" w:eastAsiaTheme="minorEastAsia"/>
          <w:sz w:val="24"/>
        </w:rPr>
        <w:t>现场</w:t>
      </w:r>
      <w:r>
        <w:rPr>
          <w:rFonts w:hint="eastAsia" w:eastAsiaTheme="minorEastAsia"/>
          <w:bCs/>
          <w:sz w:val="24"/>
        </w:rPr>
        <w:t>功能房间</w:t>
      </w:r>
      <w:r>
        <w:rPr>
          <w:rFonts w:eastAsiaTheme="minorEastAsia"/>
          <w:bCs/>
          <w:sz w:val="24"/>
        </w:rPr>
        <w:t>至少</w:t>
      </w:r>
      <w:r>
        <w:rPr>
          <w:rFonts w:hint="eastAsia" w:eastAsiaTheme="minorEastAsia"/>
          <w:bCs/>
          <w:sz w:val="24"/>
        </w:rPr>
        <w:t>检查一间</w:t>
      </w:r>
      <w:r>
        <w:rPr>
          <w:rFonts w:eastAsiaTheme="minorEastAsia"/>
          <w:bCs/>
          <w:sz w:val="24"/>
        </w:rPr>
        <w:t>。</w:t>
      </w:r>
    </w:p>
    <w:p w14:paraId="1E025838">
      <w:pPr>
        <w:adjustRightInd w:val="0"/>
        <w:snapToGrid w:val="0"/>
        <w:spacing w:line="360" w:lineRule="auto"/>
        <w:rPr>
          <w:rFonts w:eastAsiaTheme="minorEastAsia"/>
          <w:sz w:val="24"/>
        </w:rPr>
      </w:pPr>
      <w:r>
        <w:rPr>
          <w:rFonts w:eastAsiaTheme="minorEastAsia"/>
          <w:b/>
          <w:bCs/>
          <w:sz w:val="24"/>
        </w:rPr>
        <w:t xml:space="preserve">2.3.11 </w:t>
      </w:r>
      <w:r>
        <w:rPr>
          <w:rFonts w:hint="eastAsia" w:eastAsiaTheme="minorEastAsia"/>
          <w:sz w:val="24"/>
        </w:rPr>
        <w:t>外门窗洞口</w:t>
      </w:r>
      <w:r>
        <w:rPr>
          <w:rFonts w:eastAsiaTheme="minorEastAsia"/>
          <w:sz w:val="24"/>
        </w:rPr>
        <w:t>、</w:t>
      </w:r>
      <w:r>
        <w:rPr>
          <w:rFonts w:hint="eastAsia" w:eastAsiaTheme="minorEastAsia"/>
          <w:sz w:val="24"/>
        </w:rPr>
        <w:t>管道穿墙及</w:t>
      </w:r>
      <w:r>
        <w:rPr>
          <w:rFonts w:eastAsiaTheme="minorEastAsia"/>
          <w:sz w:val="24"/>
        </w:rPr>
        <w:t>出屋面</w:t>
      </w:r>
      <w:r>
        <w:rPr>
          <w:rFonts w:hint="eastAsia" w:eastAsiaTheme="minorEastAsia"/>
          <w:sz w:val="24"/>
        </w:rPr>
        <w:t>热桥</w:t>
      </w:r>
      <w:r>
        <w:rPr>
          <w:rFonts w:eastAsiaTheme="minorEastAsia"/>
          <w:sz w:val="24"/>
        </w:rPr>
        <w:t>部位</w:t>
      </w:r>
      <w:r>
        <w:rPr>
          <w:rFonts w:hint="eastAsia" w:eastAsiaTheme="minorEastAsia"/>
          <w:sz w:val="24"/>
        </w:rPr>
        <w:t>、悬挑</w:t>
      </w:r>
      <w:r>
        <w:rPr>
          <w:rFonts w:eastAsiaTheme="minorEastAsia"/>
          <w:sz w:val="24"/>
        </w:rPr>
        <w:t>阳台及设备平台</w:t>
      </w:r>
      <w:r>
        <w:rPr>
          <w:rFonts w:hint="eastAsia" w:eastAsiaTheme="minorEastAsia"/>
          <w:sz w:val="24"/>
        </w:rPr>
        <w:t>热桥部位、女儿墙</w:t>
      </w:r>
      <w:r>
        <w:rPr>
          <w:rFonts w:eastAsiaTheme="minorEastAsia"/>
          <w:sz w:val="24"/>
        </w:rPr>
        <w:t>及雨水口</w:t>
      </w:r>
      <w:r>
        <w:rPr>
          <w:rFonts w:hint="eastAsia" w:eastAsiaTheme="minorEastAsia"/>
          <w:sz w:val="24"/>
        </w:rPr>
        <w:t>热桥部位、</w:t>
      </w:r>
      <w:r>
        <w:rPr>
          <w:rFonts w:eastAsiaTheme="minorEastAsia"/>
          <w:sz w:val="24"/>
        </w:rPr>
        <w:t>屋面/</w:t>
      </w:r>
      <w:r>
        <w:rPr>
          <w:rFonts w:hint="eastAsia" w:eastAsiaTheme="minorEastAsia"/>
          <w:sz w:val="24"/>
        </w:rPr>
        <w:t>外墙</w:t>
      </w:r>
      <w:r>
        <w:rPr>
          <w:rFonts w:eastAsiaTheme="minorEastAsia"/>
          <w:sz w:val="24"/>
        </w:rPr>
        <w:t>突出部位</w:t>
      </w:r>
      <w:r>
        <w:rPr>
          <w:rFonts w:hint="eastAsia" w:eastAsiaTheme="minorEastAsia"/>
          <w:sz w:val="24"/>
        </w:rPr>
        <w:t>、</w:t>
      </w:r>
      <w:r>
        <w:rPr>
          <w:rFonts w:eastAsiaTheme="minorEastAsia"/>
          <w:sz w:val="24"/>
        </w:rPr>
        <w:t>预制墙板拼接部位</w:t>
      </w:r>
      <w:r>
        <w:rPr>
          <w:rFonts w:hint="eastAsia" w:eastAsiaTheme="minorEastAsia"/>
          <w:sz w:val="24"/>
        </w:rPr>
        <w:t>等均应</w:t>
      </w:r>
      <w:r>
        <w:rPr>
          <w:rFonts w:eastAsiaTheme="minorEastAsia"/>
          <w:sz w:val="24"/>
        </w:rPr>
        <w:t>按设计要求采取</w:t>
      </w:r>
      <w:r>
        <w:rPr>
          <w:rFonts w:hint="eastAsia" w:eastAsiaTheme="minorEastAsia"/>
          <w:sz w:val="24"/>
        </w:rPr>
        <w:t>隔断热桥</w:t>
      </w:r>
      <w:r>
        <w:rPr>
          <w:rFonts w:eastAsiaTheme="minorEastAsia"/>
          <w:sz w:val="24"/>
        </w:rPr>
        <w:t>、保温措施。</w:t>
      </w:r>
    </w:p>
    <w:p w14:paraId="01511F91">
      <w:pPr>
        <w:adjustRightInd w:val="0"/>
        <w:snapToGrid w:val="0"/>
        <w:spacing w:line="360" w:lineRule="auto"/>
        <w:rPr>
          <w:rFonts w:eastAsiaTheme="minorEastAsia"/>
          <w:sz w:val="24"/>
        </w:rPr>
      </w:pPr>
      <w:r>
        <w:rPr>
          <w:rFonts w:hint="eastAsia" w:eastAsiaTheme="minorEastAsia"/>
          <w:sz w:val="24"/>
        </w:rPr>
        <w:t>测评方法</w:t>
      </w:r>
      <w:r>
        <w:rPr>
          <w:rFonts w:eastAsiaTheme="minorEastAsia"/>
          <w:sz w:val="24"/>
        </w:rPr>
        <w:t>：文件审查</w:t>
      </w:r>
      <w:r>
        <w:rPr>
          <w:rFonts w:hint="eastAsia" w:eastAsiaTheme="minorEastAsia"/>
          <w:sz w:val="24"/>
        </w:rPr>
        <w:t>，现场检查。</w:t>
      </w:r>
    </w:p>
    <w:p w14:paraId="0CD316F4">
      <w:pPr>
        <w:adjustRightInd w:val="0"/>
        <w:snapToGrid w:val="0"/>
        <w:spacing w:line="360" w:lineRule="auto"/>
        <w:rPr>
          <w:rFonts w:eastAsiaTheme="minorEastAsia"/>
          <w:sz w:val="24"/>
        </w:rPr>
      </w:pPr>
      <w:r>
        <w:rPr>
          <w:rFonts w:hint="eastAsia" w:eastAsiaTheme="minorEastAsia"/>
          <w:sz w:val="24"/>
        </w:rPr>
        <w:t>测评数量：如具备条件，按照设计要求分别对不同热桥部位进行现场检查。</w:t>
      </w:r>
    </w:p>
    <w:p w14:paraId="5A983CA5">
      <w:pPr>
        <w:adjustRightInd w:val="0"/>
        <w:snapToGrid w:val="0"/>
        <w:spacing w:line="360" w:lineRule="auto"/>
        <w:rPr>
          <w:rFonts w:eastAsiaTheme="minorEastAsia"/>
          <w:spacing w:val="6"/>
          <w:sz w:val="24"/>
        </w:rPr>
      </w:pPr>
      <w:r>
        <w:rPr>
          <w:rFonts w:eastAsiaTheme="minorEastAsia"/>
          <w:b/>
          <w:bCs/>
          <w:spacing w:val="6"/>
          <w:sz w:val="24"/>
        </w:rPr>
        <w:t>2.3.12</w:t>
      </w:r>
      <w:r>
        <w:rPr>
          <w:rFonts w:hint="eastAsia" w:eastAsiaTheme="minorEastAsia"/>
          <w:sz w:val="24"/>
        </w:rPr>
        <w:t>冷热源机组</w:t>
      </w:r>
      <w:r>
        <w:rPr>
          <w:rFonts w:eastAsiaTheme="minorEastAsia"/>
          <w:sz w:val="24"/>
        </w:rPr>
        <w:t>性能应符合设计</w:t>
      </w:r>
      <w:r>
        <w:rPr>
          <w:rFonts w:hint="eastAsia" w:eastAsiaTheme="minorEastAsia"/>
          <w:sz w:val="24"/>
        </w:rPr>
        <w:t>及</w:t>
      </w:r>
      <w:r>
        <w:rPr>
          <w:rFonts w:hint="eastAsia" w:eastAsiaTheme="minorEastAsia"/>
          <w:spacing w:val="6"/>
          <w:sz w:val="24"/>
        </w:rPr>
        <w:t>《上海市超低能耗建筑技术导则（试行）》要求。</w:t>
      </w:r>
    </w:p>
    <w:p w14:paraId="28B51F62">
      <w:pPr>
        <w:adjustRightInd w:val="0"/>
        <w:snapToGrid w:val="0"/>
        <w:spacing w:line="360" w:lineRule="auto"/>
        <w:rPr>
          <w:rFonts w:eastAsiaTheme="minorEastAsia"/>
          <w:spacing w:val="6"/>
          <w:sz w:val="24"/>
        </w:rPr>
      </w:pPr>
      <w:r>
        <w:rPr>
          <w:rFonts w:eastAsiaTheme="minorEastAsia"/>
          <w:spacing w:val="6"/>
          <w:sz w:val="24"/>
        </w:rPr>
        <w:t>测评方法</w:t>
      </w:r>
      <w:r>
        <w:rPr>
          <w:rFonts w:hint="eastAsia" w:eastAsiaTheme="minorEastAsia"/>
          <w:spacing w:val="6"/>
          <w:sz w:val="24"/>
        </w:rPr>
        <w:t>：文件审查，</w:t>
      </w:r>
      <w:r>
        <w:rPr>
          <w:rFonts w:eastAsiaTheme="minorEastAsia"/>
          <w:spacing w:val="6"/>
          <w:sz w:val="24"/>
        </w:rPr>
        <w:t>现场检查</w:t>
      </w:r>
      <w:r>
        <w:rPr>
          <w:rFonts w:hint="eastAsia" w:eastAsiaTheme="minorEastAsia"/>
          <w:spacing w:val="6"/>
          <w:sz w:val="24"/>
        </w:rPr>
        <w:t>。</w:t>
      </w:r>
    </w:p>
    <w:p w14:paraId="33D97AC9">
      <w:pPr>
        <w:adjustRightInd w:val="0"/>
        <w:snapToGrid w:val="0"/>
        <w:spacing w:line="360" w:lineRule="auto"/>
        <w:rPr>
          <w:rFonts w:eastAsiaTheme="minorEastAsia"/>
          <w:spacing w:val="6"/>
          <w:sz w:val="24"/>
        </w:rPr>
      </w:pPr>
      <w:r>
        <w:rPr>
          <w:rFonts w:hint="eastAsia" w:eastAsiaTheme="minorEastAsia"/>
          <w:spacing w:val="6"/>
          <w:sz w:val="24"/>
        </w:rPr>
        <w:t>测评数量</w:t>
      </w:r>
      <w:r>
        <w:rPr>
          <w:rFonts w:eastAsiaTheme="minorEastAsia"/>
          <w:spacing w:val="6"/>
          <w:sz w:val="24"/>
        </w:rPr>
        <w:t>：</w:t>
      </w:r>
      <w:r>
        <w:rPr>
          <w:rFonts w:hint="eastAsia" w:eastAsiaTheme="minorEastAsia"/>
          <w:spacing w:val="6"/>
          <w:sz w:val="24"/>
        </w:rPr>
        <w:t>不同类型</w:t>
      </w:r>
      <w:r>
        <w:rPr>
          <w:rFonts w:eastAsiaTheme="minorEastAsia"/>
          <w:spacing w:val="6"/>
          <w:sz w:val="24"/>
        </w:rPr>
        <w:t>的</w:t>
      </w:r>
      <w:r>
        <w:rPr>
          <w:rFonts w:hint="eastAsia" w:eastAsiaTheme="minorEastAsia"/>
          <w:spacing w:val="6"/>
          <w:sz w:val="24"/>
        </w:rPr>
        <w:t>冷热源</w:t>
      </w:r>
      <w:r>
        <w:rPr>
          <w:rFonts w:eastAsiaTheme="minorEastAsia"/>
          <w:spacing w:val="6"/>
          <w:sz w:val="24"/>
        </w:rPr>
        <w:t>机组</w:t>
      </w:r>
      <w:r>
        <w:rPr>
          <w:rFonts w:hint="eastAsia" w:eastAsiaTheme="minorEastAsia"/>
          <w:spacing w:val="6"/>
          <w:sz w:val="24"/>
        </w:rPr>
        <w:t>每种类型</w:t>
      </w:r>
      <w:r>
        <w:rPr>
          <w:rFonts w:eastAsiaTheme="minorEastAsia"/>
          <w:spacing w:val="6"/>
          <w:sz w:val="24"/>
        </w:rPr>
        <w:t>现场至</w:t>
      </w:r>
      <w:r>
        <w:rPr>
          <w:rFonts w:hint="eastAsia" w:eastAsiaTheme="minorEastAsia"/>
          <w:spacing w:val="6"/>
          <w:sz w:val="24"/>
        </w:rPr>
        <w:t>少检查</w:t>
      </w:r>
      <w:r>
        <w:rPr>
          <w:rFonts w:eastAsiaTheme="minorEastAsia"/>
          <w:spacing w:val="6"/>
          <w:sz w:val="24"/>
        </w:rPr>
        <w:t>一台</w:t>
      </w:r>
      <w:r>
        <w:rPr>
          <w:rFonts w:hint="eastAsia" w:eastAsiaTheme="minorEastAsia"/>
          <w:spacing w:val="6"/>
          <w:sz w:val="24"/>
        </w:rPr>
        <w:t>，其中占比较多的机组类型至少检查两台</w:t>
      </w:r>
      <w:r>
        <w:rPr>
          <w:rFonts w:eastAsiaTheme="minorEastAsia"/>
          <w:spacing w:val="6"/>
          <w:sz w:val="24"/>
        </w:rPr>
        <w:t>。</w:t>
      </w:r>
    </w:p>
    <w:p w14:paraId="2A6555E1">
      <w:pPr>
        <w:adjustRightInd w:val="0"/>
        <w:snapToGrid w:val="0"/>
        <w:spacing w:line="360" w:lineRule="auto"/>
        <w:rPr>
          <w:rFonts w:eastAsiaTheme="minorEastAsia"/>
          <w:spacing w:val="6"/>
          <w:sz w:val="24"/>
        </w:rPr>
      </w:pPr>
      <w:r>
        <w:rPr>
          <w:rFonts w:eastAsiaTheme="minorEastAsia"/>
          <w:b/>
          <w:bCs/>
          <w:sz w:val="24"/>
        </w:rPr>
        <w:t>2.3.13</w:t>
      </w:r>
      <w:r>
        <w:rPr>
          <w:rFonts w:eastAsiaTheme="minorEastAsia"/>
          <w:sz w:val="24"/>
        </w:rPr>
        <w:t>设置热回收新风系统的超低能耗建筑，热回收装置的</w:t>
      </w:r>
      <w:r>
        <w:rPr>
          <w:rFonts w:hint="eastAsia" w:eastAsiaTheme="minorEastAsia"/>
          <w:sz w:val="24"/>
        </w:rPr>
        <w:t>热</w:t>
      </w:r>
      <w:r>
        <w:rPr>
          <w:rFonts w:eastAsiaTheme="minorEastAsia"/>
          <w:sz w:val="24"/>
        </w:rPr>
        <w:t>交换效率应满足设计</w:t>
      </w:r>
      <w:r>
        <w:rPr>
          <w:rFonts w:hint="eastAsia" w:eastAsiaTheme="minorEastAsia"/>
          <w:sz w:val="24"/>
        </w:rPr>
        <w:t>及</w:t>
      </w:r>
      <w:r>
        <w:rPr>
          <w:rFonts w:hint="eastAsia" w:eastAsiaTheme="minorEastAsia"/>
          <w:spacing w:val="6"/>
          <w:sz w:val="24"/>
        </w:rPr>
        <w:t>《上海市超低能耗建筑技术导则（试行）》要求。</w:t>
      </w:r>
    </w:p>
    <w:p w14:paraId="230B230B">
      <w:pPr>
        <w:adjustRightInd w:val="0"/>
        <w:snapToGrid w:val="0"/>
        <w:spacing w:line="360" w:lineRule="auto"/>
        <w:rPr>
          <w:rFonts w:eastAsiaTheme="minorEastAsia"/>
          <w:spacing w:val="6"/>
          <w:sz w:val="24"/>
        </w:rPr>
      </w:pPr>
      <w:r>
        <w:rPr>
          <w:rFonts w:hint="eastAsia" w:eastAsiaTheme="minorEastAsia"/>
          <w:spacing w:val="6"/>
          <w:sz w:val="24"/>
        </w:rPr>
        <w:t>测评方法：文件审查，</w:t>
      </w:r>
      <w:r>
        <w:rPr>
          <w:rFonts w:eastAsiaTheme="minorEastAsia"/>
          <w:spacing w:val="6"/>
          <w:sz w:val="24"/>
        </w:rPr>
        <w:t>现场检查</w:t>
      </w:r>
    </w:p>
    <w:p w14:paraId="51071548">
      <w:pPr>
        <w:adjustRightInd w:val="0"/>
        <w:snapToGrid w:val="0"/>
        <w:spacing w:line="360" w:lineRule="auto"/>
        <w:rPr>
          <w:rFonts w:eastAsiaTheme="minorEastAsia"/>
          <w:spacing w:val="6"/>
          <w:sz w:val="24"/>
        </w:rPr>
      </w:pPr>
      <w:r>
        <w:rPr>
          <w:rFonts w:hint="eastAsia" w:eastAsiaTheme="minorEastAsia"/>
          <w:spacing w:val="6"/>
          <w:sz w:val="24"/>
        </w:rPr>
        <w:t>测评数量</w:t>
      </w:r>
      <w:r>
        <w:rPr>
          <w:rFonts w:eastAsiaTheme="minorEastAsia"/>
          <w:spacing w:val="6"/>
          <w:sz w:val="24"/>
        </w:rPr>
        <w:t>：</w:t>
      </w:r>
      <w:r>
        <w:rPr>
          <w:rFonts w:hint="eastAsia" w:eastAsiaTheme="minorEastAsia"/>
          <w:spacing w:val="6"/>
          <w:sz w:val="24"/>
        </w:rPr>
        <w:t>不同</w:t>
      </w:r>
      <w:r>
        <w:rPr>
          <w:rFonts w:hint="eastAsia" w:asciiTheme="minorEastAsia" w:hAnsiTheme="minorEastAsia" w:eastAsiaTheme="minorEastAsia"/>
          <w:spacing w:val="6"/>
          <w:sz w:val="24"/>
        </w:rPr>
        <w:t>型号</w:t>
      </w:r>
      <w:r>
        <w:rPr>
          <w:rFonts w:hint="eastAsia" w:eastAsiaTheme="minorEastAsia"/>
          <w:spacing w:val="6"/>
          <w:sz w:val="24"/>
        </w:rPr>
        <w:t>的新风热回收机组</w:t>
      </w:r>
      <w:r>
        <w:rPr>
          <w:rFonts w:eastAsiaTheme="minorEastAsia"/>
          <w:spacing w:val="6"/>
          <w:sz w:val="24"/>
        </w:rPr>
        <w:t>现场至</w:t>
      </w:r>
      <w:r>
        <w:rPr>
          <w:rFonts w:hint="eastAsia" w:eastAsiaTheme="minorEastAsia"/>
          <w:spacing w:val="6"/>
          <w:sz w:val="24"/>
        </w:rPr>
        <w:t>少检查</w:t>
      </w:r>
      <w:r>
        <w:rPr>
          <w:rFonts w:eastAsiaTheme="minorEastAsia"/>
          <w:spacing w:val="6"/>
          <w:sz w:val="24"/>
        </w:rPr>
        <w:t>一台。</w:t>
      </w:r>
    </w:p>
    <w:p w14:paraId="0871D1D4">
      <w:pPr>
        <w:adjustRightInd w:val="0"/>
        <w:snapToGrid w:val="0"/>
        <w:spacing w:line="360" w:lineRule="auto"/>
        <w:rPr>
          <w:rFonts w:eastAsiaTheme="minorEastAsia"/>
          <w:spacing w:val="6"/>
          <w:sz w:val="24"/>
        </w:rPr>
      </w:pPr>
      <w:r>
        <w:rPr>
          <w:rFonts w:eastAsiaTheme="minorEastAsia"/>
          <w:b/>
          <w:bCs/>
          <w:spacing w:val="6"/>
          <w:sz w:val="24"/>
        </w:rPr>
        <w:t xml:space="preserve">2.3.14 </w:t>
      </w:r>
      <w:r>
        <w:rPr>
          <w:rFonts w:hint="eastAsia" w:eastAsiaTheme="minorEastAsia"/>
          <w:spacing w:val="6"/>
          <w:sz w:val="24"/>
        </w:rPr>
        <w:t>超低能耗建筑生活热水的供应方式满足设计要求，生活热水系统采用的设备能效应满足设计要求。</w:t>
      </w:r>
    </w:p>
    <w:p w14:paraId="18391ED3">
      <w:pPr>
        <w:adjustRightInd w:val="0"/>
        <w:snapToGrid w:val="0"/>
        <w:spacing w:line="360" w:lineRule="auto"/>
        <w:rPr>
          <w:rFonts w:eastAsiaTheme="minorEastAsia"/>
          <w:spacing w:val="6"/>
          <w:sz w:val="24"/>
        </w:rPr>
      </w:pPr>
      <w:r>
        <w:rPr>
          <w:rFonts w:hint="eastAsia" w:eastAsiaTheme="minorEastAsia"/>
          <w:spacing w:val="6"/>
          <w:sz w:val="24"/>
        </w:rPr>
        <w:t>测评方法：文件审查，现场检查。</w:t>
      </w:r>
    </w:p>
    <w:p w14:paraId="392993DC">
      <w:pPr>
        <w:adjustRightInd w:val="0"/>
        <w:snapToGrid w:val="0"/>
        <w:spacing w:line="360" w:lineRule="auto"/>
        <w:rPr>
          <w:rFonts w:eastAsiaTheme="minorEastAsia"/>
          <w:spacing w:val="6"/>
          <w:sz w:val="24"/>
        </w:rPr>
      </w:pPr>
      <w:r>
        <w:rPr>
          <w:rFonts w:hint="eastAsia" w:eastAsiaTheme="minorEastAsia"/>
          <w:spacing w:val="6"/>
          <w:sz w:val="24"/>
        </w:rPr>
        <w:t>测评数量：不同类型</w:t>
      </w:r>
      <w:r>
        <w:rPr>
          <w:rFonts w:eastAsiaTheme="minorEastAsia"/>
          <w:spacing w:val="6"/>
          <w:sz w:val="24"/>
        </w:rPr>
        <w:t>的机组现场至</w:t>
      </w:r>
      <w:r>
        <w:rPr>
          <w:rFonts w:hint="eastAsia" w:eastAsiaTheme="minorEastAsia"/>
          <w:spacing w:val="6"/>
          <w:sz w:val="24"/>
        </w:rPr>
        <w:t>少检查</w:t>
      </w:r>
      <w:r>
        <w:rPr>
          <w:rFonts w:eastAsiaTheme="minorEastAsia"/>
          <w:spacing w:val="6"/>
          <w:sz w:val="24"/>
        </w:rPr>
        <w:t>一台</w:t>
      </w:r>
      <w:r>
        <w:rPr>
          <w:rFonts w:hint="eastAsia" w:eastAsiaTheme="minorEastAsia"/>
          <w:spacing w:val="6"/>
          <w:sz w:val="24"/>
        </w:rPr>
        <w:t>。</w:t>
      </w:r>
    </w:p>
    <w:p w14:paraId="4460B06A">
      <w:pPr>
        <w:adjustRightInd w:val="0"/>
        <w:snapToGrid w:val="0"/>
        <w:spacing w:line="360" w:lineRule="auto"/>
        <w:rPr>
          <w:rFonts w:eastAsiaTheme="minorEastAsia"/>
          <w:sz w:val="24"/>
        </w:rPr>
      </w:pPr>
      <w:r>
        <w:rPr>
          <w:rFonts w:eastAsiaTheme="minorEastAsia"/>
          <w:b/>
          <w:bCs/>
          <w:sz w:val="24"/>
        </w:rPr>
        <w:t>2.3.15</w:t>
      </w:r>
      <w:r>
        <w:rPr>
          <w:rFonts w:hint="eastAsia" w:eastAsiaTheme="minorEastAsia"/>
          <w:sz w:val="24"/>
        </w:rPr>
        <w:t>新风系统</w:t>
      </w:r>
      <w:r>
        <w:rPr>
          <w:rFonts w:eastAsiaTheme="minorEastAsia"/>
          <w:sz w:val="24"/>
        </w:rPr>
        <w:t>单位</w:t>
      </w:r>
      <w:r>
        <w:rPr>
          <w:rFonts w:hint="eastAsia" w:eastAsiaTheme="minorEastAsia"/>
          <w:sz w:val="24"/>
        </w:rPr>
        <w:t>风量</w:t>
      </w:r>
      <w:r>
        <w:rPr>
          <w:rFonts w:eastAsiaTheme="minorEastAsia"/>
          <w:sz w:val="24"/>
        </w:rPr>
        <w:t>耗功率</w:t>
      </w:r>
      <w:r>
        <w:rPr>
          <w:rFonts w:hint="eastAsia" w:eastAsiaTheme="minorEastAsia"/>
          <w:sz w:val="24"/>
        </w:rPr>
        <w:t>均</w:t>
      </w:r>
      <w:r>
        <w:rPr>
          <w:rFonts w:eastAsiaTheme="minorEastAsia"/>
          <w:sz w:val="24"/>
        </w:rPr>
        <w:t>应</w:t>
      </w:r>
      <w:r>
        <w:rPr>
          <w:rFonts w:hint="eastAsia" w:eastAsiaTheme="minorEastAsia"/>
          <w:sz w:val="24"/>
        </w:rPr>
        <w:t>符合设计及</w:t>
      </w:r>
      <w:r>
        <w:rPr>
          <w:rFonts w:hint="eastAsia" w:eastAsiaTheme="minorEastAsia"/>
          <w:spacing w:val="6"/>
          <w:sz w:val="24"/>
        </w:rPr>
        <w:t>《上海市超低能耗建筑技术导则（试行）》要求</w:t>
      </w:r>
      <w:r>
        <w:rPr>
          <w:rFonts w:eastAsiaTheme="minorEastAsia"/>
          <w:sz w:val="24"/>
        </w:rPr>
        <w:t>。</w:t>
      </w:r>
    </w:p>
    <w:p w14:paraId="793F0E94">
      <w:pPr>
        <w:adjustRightInd w:val="0"/>
        <w:snapToGrid w:val="0"/>
        <w:spacing w:line="360" w:lineRule="auto"/>
        <w:rPr>
          <w:rStyle w:val="34"/>
          <w:rFonts w:hint="default" w:ascii="Times New Roman" w:hAnsi="Times New Roman" w:eastAsiaTheme="minorEastAsia"/>
          <w:color w:val="auto"/>
          <w:sz w:val="24"/>
        </w:rPr>
      </w:pPr>
      <w:r>
        <w:rPr>
          <w:rStyle w:val="34"/>
          <w:rFonts w:hint="default" w:ascii="Times New Roman" w:hAnsi="Times New Roman" w:eastAsiaTheme="minorEastAsia"/>
          <w:color w:val="auto"/>
          <w:sz w:val="24"/>
        </w:rPr>
        <w:t>测评方法：文件审查，现场检查。</w:t>
      </w:r>
    </w:p>
    <w:p w14:paraId="4E01B834">
      <w:pPr>
        <w:adjustRightInd w:val="0"/>
        <w:snapToGrid w:val="0"/>
        <w:spacing w:line="360" w:lineRule="auto"/>
        <w:rPr>
          <w:rFonts w:eastAsiaTheme="minorEastAsia"/>
          <w:spacing w:val="6"/>
          <w:sz w:val="24"/>
        </w:rPr>
      </w:pPr>
      <w:r>
        <w:rPr>
          <w:rFonts w:hint="eastAsia" w:eastAsiaTheme="minorEastAsia"/>
          <w:spacing w:val="6"/>
          <w:sz w:val="24"/>
        </w:rPr>
        <w:t>测评数量：风量大于10000m</w:t>
      </w:r>
      <w:r>
        <w:rPr>
          <w:rFonts w:eastAsiaTheme="minorEastAsia"/>
          <w:spacing w:val="6"/>
          <w:sz w:val="24"/>
          <w:vertAlign w:val="superscript"/>
        </w:rPr>
        <w:t>3</w:t>
      </w:r>
      <w:r>
        <w:rPr>
          <w:rFonts w:hint="eastAsia" w:eastAsiaTheme="minorEastAsia"/>
          <w:spacing w:val="6"/>
          <w:sz w:val="24"/>
        </w:rPr>
        <w:t>/h</w:t>
      </w:r>
      <w:r>
        <w:rPr>
          <w:rFonts w:eastAsiaTheme="minorEastAsia"/>
          <w:spacing w:val="6"/>
          <w:sz w:val="24"/>
        </w:rPr>
        <w:t>的机组至</w:t>
      </w:r>
      <w:r>
        <w:rPr>
          <w:rFonts w:hint="eastAsia" w:eastAsiaTheme="minorEastAsia"/>
          <w:spacing w:val="6"/>
          <w:sz w:val="24"/>
        </w:rPr>
        <w:t>少</w:t>
      </w:r>
      <w:r>
        <w:rPr>
          <w:rFonts w:eastAsiaTheme="minorEastAsia"/>
          <w:spacing w:val="6"/>
          <w:sz w:val="24"/>
        </w:rPr>
        <w:t>现场</w:t>
      </w:r>
      <w:r>
        <w:rPr>
          <w:rFonts w:hint="eastAsia" w:eastAsiaTheme="minorEastAsia"/>
          <w:spacing w:val="6"/>
          <w:sz w:val="24"/>
        </w:rPr>
        <w:t>检查</w:t>
      </w:r>
      <w:r>
        <w:rPr>
          <w:rFonts w:eastAsiaTheme="minorEastAsia"/>
          <w:spacing w:val="6"/>
          <w:sz w:val="24"/>
        </w:rPr>
        <w:t>一台</w:t>
      </w:r>
      <w:r>
        <w:rPr>
          <w:rFonts w:hint="eastAsia" w:eastAsiaTheme="minorEastAsia"/>
          <w:spacing w:val="6"/>
          <w:sz w:val="24"/>
        </w:rPr>
        <w:t>。</w:t>
      </w:r>
    </w:p>
    <w:p w14:paraId="6B49E7BE">
      <w:pPr>
        <w:adjustRightInd w:val="0"/>
        <w:snapToGrid w:val="0"/>
        <w:spacing w:line="360" w:lineRule="auto"/>
        <w:rPr>
          <w:rFonts w:eastAsiaTheme="minorEastAsia"/>
          <w:sz w:val="24"/>
        </w:rPr>
      </w:pPr>
      <w:r>
        <w:rPr>
          <w:rFonts w:eastAsiaTheme="minorEastAsia"/>
          <w:b/>
          <w:bCs/>
          <w:sz w:val="24"/>
        </w:rPr>
        <w:t>2.3.16</w:t>
      </w:r>
      <w:r>
        <w:rPr>
          <w:rFonts w:hint="eastAsia" w:asciiTheme="minorEastAsia" w:hAnsiTheme="minorEastAsia" w:eastAsiaTheme="minorEastAsia"/>
          <w:sz w:val="24"/>
        </w:rPr>
        <w:t>集中空调应采用高效率的空调水泵及风机</w:t>
      </w:r>
      <w:r>
        <w:rPr>
          <w:rFonts w:asciiTheme="minorEastAsia" w:hAnsiTheme="minorEastAsia" w:eastAsiaTheme="minorEastAsia"/>
          <w:sz w:val="24"/>
        </w:rPr>
        <w:t>，空调</w:t>
      </w:r>
      <w:r>
        <w:rPr>
          <w:rFonts w:eastAsiaTheme="minorEastAsia"/>
          <w:sz w:val="24"/>
        </w:rPr>
        <w:t>水泵、风机的能效及空调冷热水系统循环水泵的耗电输冷（热）比均应</w:t>
      </w:r>
      <w:r>
        <w:rPr>
          <w:rFonts w:hint="eastAsia" w:eastAsiaTheme="minorEastAsia"/>
          <w:sz w:val="24"/>
        </w:rPr>
        <w:t>符合</w:t>
      </w:r>
      <w:r>
        <w:rPr>
          <w:rFonts w:eastAsiaTheme="minorEastAsia"/>
          <w:sz w:val="24"/>
        </w:rPr>
        <w:t>设计</w:t>
      </w:r>
      <w:r>
        <w:rPr>
          <w:rFonts w:hint="eastAsia" w:eastAsiaTheme="minorEastAsia"/>
          <w:sz w:val="24"/>
        </w:rPr>
        <w:t>及</w:t>
      </w:r>
      <w:r>
        <w:rPr>
          <w:rFonts w:hint="eastAsia" w:eastAsiaTheme="minorEastAsia"/>
          <w:spacing w:val="6"/>
          <w:sz w:val="24"/>
        </w:rPr>
        <w:t>《上海市超低能耗建筑技术导则（试行）》要求</w:t>
      </w:r>
      <w:r>
        <w:rPr>
          <w:rFonts w:hint="eastAsia" w:eastAsiaTheme="minorEastAsia"/>
          <w:sz w:val="24"/>
        </w:rPr>
        <w:t>。</w:t>
      </w:r>
    </w:p>
    <w:p w14:paraId="0CDCED4F">
      <w:pPr>
        <w:adjustRightInd w:val="0"/>
        <w:snapToGrid w:val="0"/>
        <w:spacing w:line="360" w:lineRule="auto"/>
        <w:rPr>
          <w:rStyle w:val="34"/>
          <w:rFonts w:hint="default" w:ascii="Times New Roman" w:hAnsi="Times New Roman" w:eastAsiaTheme="minorEastAsia"/>
          <w:color w:val="auto"/>
          <w:sz w:val="24"/>
        </w:rPr>
      </w:pPr>
      <w:r>
        <w:rPr>
          <w:rStyle w:val="34"/>
          <w:rFonts w:hint="default" w:ascii="Times New Roman" w:hAnsi="Times New Roman" w:eastAsiaTheme="minorEastAsia"/>
          <w:color w:val="auto"/>
          <w:sz w:val="24"/>
        </w:rPr>
        <w:t>测评方法：文件审查，现场检查。</w:t>
      </w:r>
    </w:p>
    <w:p w14:paraId="71C62D47">
      <w:pPr>
        <w:adjustRightInd w:val="0"/>
        <w:snapToGrid w:val="0"/>
        <w:spacing w:line="360" w:lineRule="auto"/>
        <w:rPr>
          <w:rStyle w:val="34"/>
          <w:rFonts w:hint="default" w:ascii="Times New Roman" w:hAnsi="Times New Roman" w:eastAsiaTheme="minorEastAsia"/>
          <w:color w:val="auto"/>
          <w:sz w:val="24"/>
        </w:rPr>
      </w:pPr>
      <w:r>
        <w:rPr>
          <w:rStyle w:val="34"/>
          <w:rFonts w:hint="default" w:ascii="Times New Roman" w:hAnsi="Times New Roman" w:eastAsiaTheme="minorEastAsia"/>
          <w:color w:val="auto"/>
          <w:sz w:val="24"/>
        </w:rPr>
        <w:t>测评数量：不同功能的空调</w:t>
      </w:r>
      <w:r>
        <w:rPr>
          <w:rStyle w:val="34"/>
          <w:rFonts w:hint="default" w:asciiTheme="minorEastAsia" w:hAnsiTheme="minorEastAsia" w:eastAsiaTheme="minorEastAsia"/>
          <w:color w:val="auto"/>
          <w:sz w:val="24"/>
        </w:rPr>
        <w:t>水泵每种至少检查一台；不同功能</w:t>
      </w:r>
      <w:r>
        <w:rPr>
          <w:rStyle w:val="34"/>
          <w:rFonts w:hint="default" w:ascii="Times New Roman" w:hAnsi="Times New Roman" w:eastAsiaTheme="minorEastAsia"/>
          <w:color w:val="auto"/>
          <w:sz w:val="24"/>
        </w:rPr>
        <w:t>的</w:t>
      </w:r>
      <w:r>
        <w:rPr>
          <w:rStyle w:val="34"/>
          <w:rFonts w:hint="default" w:asciiTheme="minorEastAsia" w:hAnsiTheme="minorEastAsia" w:eastAsiaTheme="minorEastAsia"/>
          <w:color w:val="auto"/>
          <w:sz w:val="24"/>
        </w:rPr>
        <w:t>风机每种现场至少检查一台。</w:t>
      </w:r>
    </w:p>
    <w:p w14:paraId="4280A7CB">
      <w:pPr>
        <w:adjustRightInd w:val="0"/>
        <w:snapToGrid w:val="0"/>
        <w:spacing w:line="360" w:lineRule="auto"/>
        <w:rPr>
          <w:rStyle w:val="34"/>
          <w:rFonts w:hint="default" w:ascii="Times New Roman" w:hAnsi="Times New Roman" w:eastAsiaTheme="minorEastAsia"/>
          <w:color w:val="auto"/>
          <w:sz w:val="24"/>
        </w:rPr>
      </w:pPr>
      <w:r>
        <w:rPr>
          <w:rStyle w:val="34"/>
          <w:rFonts w:hint="default" w:ascii="Times New Roman" w:hAnsi="Times New Roman" w:eastAsiaTheme="minorEastAsia"/>
          <w:b/>
          <w:bCs/>
          <w:color w:val="auto"/>
          <w:sz w:val="24"/>
        </w:rPr>
        <w:t>2.3.17</w:t>
      </w:r>
      <w:r>
        <w:rPr>
          <w:rStyle w:val="34"/>
          <w:rFonts w:hint="default" w:ascii="Times New Roman" w:hAnsi="Times New Roman" w:eastAsiaTheme="minorEastAsia"/>
          <w:color w:val="auto"/>
          <w:sz w:val="24"/>
        </w:rPr>
        <w:t>风机盘管设备性能应满足设计要求。</w:t>
      </w:r>
    </w:p>
    <w:p w14:paraId="340162EC">
      <w:pPr>
        <w:adjustRightInd w:val="0"/>
        <w:snapToGrid w:val="0"/>
        <w:spacing w:line="360" w:lineRule="auto"/>
        <w:rPr>
          <w:rStyle w:val="34"/>
          <w:rFonts w:hint="default" w:ascii="Times New Roman" w:hAnsi="Times New Roman" w:eastAsiaTheme="minorEastAsia"/>
          <w:color w:val="auto"/>
          <w:sz w:val="24"/>
        </w:rPr>
      </w:pPr>
      <w:r>
        <w:rPr>
          <w:rStyle w:val="34"/>
          <w:rFonts w:hint="default" w:ascii="Times New Roman" w:hAnsi="Times New Roman" w:eastAsiaTheme="minorEastAsia"/>
          <w:color w:val="auto"/>
          <w:sz w:val="24"/>
        </w:rPr>
        <w:t>测评方法：文件审查，现场检查。</w:t>
      </w:r>
    </w:p>
    <w:p w14:paraId="6B0A3FD8">
      <w:pPr>
        <w:adjustRightInd w:val="0"/>
        <w:snapToGrid w:val="0"/>
        <w:spacing w:line="360" w:lineRule="auto"/>
        <w:rPr>
          <w:rStyle w:val="34"/>
          <w:rFonts w:hint="default" w:ascii="Times New Roman" w:hAnsi="Times New Roman" w:eastAsiaTheme="minorEastAsia"/>
          <w:color w:val="auto"/>
          <w:sz w:val="24"/>
        </w:rPr>
      </w:pPr>
      <w:r>
        <w:rPr>
          <w:rStyle w:val="34"/>
          <w:rFonts w:hint="default" w:ascii="Times New Roman" w:hAnsi="Times New Roman" w:eastAsiaTheme="minorEastAsia"/>
          <w:color w:val="auto"/>
          <w:sz w:val="24"/>
        </w:rPr>
        <w:t>测评数量：现场至少抽查一台机组。</w:t>
      </w:r>
    </w:p>
    <w:p w14:paraId="0963060B">
      <w:pPr>
        <w:adjustRightInd w:val="0"/>
        <w:snapToGrid w:val="0"/>
        <w:spacing w:line="360" w:lineRule="auto"/>
        <w:rPr>
          <w:rFonts w:eastAsiaTheme="minorEastAsia"/>
          <w:sz w:val="24"/>
        </w:rPr>
      </w:pPr>
      <w:r>
        <w:rPr>
          <w:rFonts w:eastAsiaTheme="minorEastAsia"/>
          <w:b/>
          <w:bCs/>
          <w:sz w:val="24"/>
        </w:rPr>
        <w:t>2.3.1</w:t>
      </w:r>
      <w:r>
        <w:rPr>
          <w:rFonts w:hint="eastAsia" w:eastAsiaTheme="minorEastAsia"/>
          <w:b/>
          <w:bCs/>
          <w:sz w:val="24"/>
        </w:rPr>
        <w:t>8</w:t>
      </w:r>
      <w:r>
        <w:rPr>
          <w:rFonts w:eastAsiaTheme="minorEastAsia"/>
          <w:b/>
          <w:bCs/>
          <w:sz w:val="24"/>
        </w:rPr>
        <w:t xml:space="preserve"> </w:t>
      </w:r>
      <w:r>
        <w:rPr>
          <w:rFonts w:eastAsiaTheme="minorEastAsia"/>
          <w:sz w:val="24"/>
        </w:rPr>
        <w:t>超低能耗建筑</w:t>
      </w:r>
      <w:r>
        <w:rPr>
          <w:rFonts w:hint="eastAsia" w:eastAsiaTheme="minorEastAsia"/>
          <w:sz w:val="24"/>
        </w:rPr>
        <w:t>应按设计要求采取措施降低过渡季节空调能耗。</w:t>
      </w:r>
    </w:p>
    <w:p w14:paraId="48743B04">
      <w:pPr>
        <w:adjustRightInd w:val="0"/>
        <w:snapToGrid w:val="0"/>
        <w:spacing w:line="360" w:lineRule="auto"/>
        <w:rPr>
          <w:rStyle w:val="34"/>
          <w:rFonts w:hint="default" w:ascii="Times New Roman" w:hAnsi="Times New Roman" w:eastAsiaTheme="minorEastAsia"/>
          <w:color w:val="auto"/>
          <w:sz w:val="24"/>
        </w:rPr>
      </w:pPr>
      <w:r>
        <w:rPr>
          <w:rStyle w:val="34"/>
          <w:rFonts w:hint="default" w:ascii="Times New Roman" w:hAnsi="Times New Roman" w:eastAsiaTheme="minorEastAsia"/>
          <w:color w:val="auto"/>
          <w:sz w:val="24"/>
        </w:rPr>
        <w:t>测评方法：文件审查，现场检查。</w:t>
      </w:r>
    </w:p>
    <w:p w14:paraId="70F84B9A">
      <w:pPr>
        <w:adjustRightInd w:val="0"/>
        <w:snapToGrid w:val="0"/>
        <w:spacing w:line="360" w:lineRule="auto"/>
        <w:rPr>
          <w:rStyle w:val="34"/>
          <w:rFonts w:hint="default" w:ascii="Times New Roman" w:hAnsi="Times New Roman" w:eastAsiaTheme="minorEastAsia"/>
          <w:color w:val="auto"/>
          <w:sz w:val="24"/>
        </w:rPr>
      </w:pPr>
      <w:r>
        <w:rPr>
          <w:rStyle w:val="34"/>
          <w:rFonts w:hint="default" w:ascii="Times New Roman" w:hAnsi="Times New Roman" w:eastAsiaTheme="minorEastAsia"/>
          <w:color w:val="auto"/>
          <w:sz w:val="24"/>
        </w:rPr>
        <w:t>测评数量：每种措施均应现场检查落实情况。</w:t>
      </w:r>
    </w:p>
    <w:p w14:paraId="0757DEEA">
      <w:pPr>
        <w:adjustRightInd w:val="0"/>
        <w:snapToGrid w:val="0"/>
        <w:spacing w:line="360" w:lineRule="auto"/>
        <w:rPr>
          <w:rFonts w:eastAsiaTheme="minorEastAsia"/>
          <w:sz w:val="24"/>
        </w:rPr>
      </w:pPr>
      <w:r>
        <w:rPr>
          <w:rFonts w:eastAsiaTheme="minorEastAsia"/>
          <w:b/>
          <w:bCs/>
          <w:sz w:val="24"/>
        </w:rPr>
        <w:t>2.3.1</w:t>
      </w:r>
      <w:r>
        <w:rPr>
          <w:rFonts w:hint="eastAsia" w:eastAsiaTheme="minorEastAsia"/>
          <w:b/>
          <w:bCs/>
          <w:sz w:val="24"/>
        </w:rPr>
        <w:t>9</w:t>
      </w:r>
      <w:r>
        <w:rPr>
          <w:rFonts w:hint="eastAsia" w:eastAsiaTheme="minorEastAsia"/>
          <w:sz w:val="24"/>
        </w:rPr>
        <w:t>太阳能热水</w:t>
      </w:r>
      <w:r>
        <w:rPr>
          <w:rFonts w:eastAsiaTheme="minorEastAsia"/>
          <w:sz w:val="24"/>
        </w:rPr>
        <w:t>系统的</w:t>
      </w:r>
      <w:r>
        <w:rPr>
          <w:rFonts w:asciiTheme="minorEastAsia" w:hAnsiTheme="minorEastAsia" w:eastAsiaTheme="minorEastAsia"/>
          <w:sz w:val="24"/>
        </w:rPr>
        <w:t>设备</w:t>
      </w:r>
      <w:r>
        <w:rPr>
          <w:rFonts w:hint="eastAsia" w:asciiTheme="minorEastAsia" w:hAnsiTheme="minorEastAsia" w:eastAsiaTheme="minorEastAsia"/>
          <w:sz w:val="24"/>
        </w:rPr>
        <w:t>机组性</w:t>
      </w:r>
      <w:r>
        <w:rPr>
          <w:rFonts w:hint="eastAsia" w:eastAsiaTheme="minorEastAsia"/>
          <w:sz w:val="24"/>
        </w:rPr>
        <w:t>能、太阳能集热系统得热量、集热效率、太阳能保证率等</w:t>
      </w:r>
      <w:r>
        <w:rPr>
          <w:rFonts w:eastAsiaTheme="minorEastAsia"/>
          <w:sz w:val="24"/>
        </w:rPr>
        <w:t>应符合设计</w:t>
      </w:r>
      <w:r>
        <w:rPr>
          <w:rFonts w:hint="eastAsia" w:eastAsiaTheme="minorEastAsia"/>
          <w:sz w:val="24"/>
        </w:rPr>
        <w:t>及</w:t>
      </w:r>
      <w:r>
        <w:rPr>
          <w:rFonts w:hint="eastAsia" w:eastAsiaTheme="minorEastAsia"/>
          <w:spacing w:val="6"/>
          <w:sz w:val="24"/>
        </w:rPr>
        <w:t>《上海市超低能耗建筑技术导则（试行）》要求</w:t>
      </w:r>
      <w:r>
        <w:rPr>
          <w:rFonts w:hint="eastAsia" w:eastAsiaTheme="minorEastAsia"/>
          <w:sz w:val="24"/>
        </w:rPr>
        <w:t>。</w:t>
      </w:r>
    </w:p>
    <w:p w14:paraId="3AED4B62">
      <w:pPr>
        <w:adjustRightInd w:val="0"/>
        <w:snapToGrid w:val="0"/>
        <w:spacing w:line="360" w:lineRule="auto"/>
        <w:rPr>
          <w:rFonts w:eastAsiaTheme="minorEastAsia"/>
          <w:sz w:val="24"/>
        </w:rPr>
      </w:pPr>
      <w:r>
        <w:rPr>
          <w:rFonts w:eastAsiaTheme="minorEastAsia"/>
          <w:sz w:val="24"/>
        </w:rPr>
        <w:t>测评方法</w:t>
      </w:r>
      <w:r>
        <w:rPr>
          <w:rFonts w:hint="eastAsia" w:eastAsiaTheme="minorEastAsia"/>
          <w:sz w:val="24"/>
        </w:rPr>
        <w:t>：</w:t>
      </w:r>
      <w:r>
        <w:rPr>
          <w:rFonts w:eastAsiaTheme="minorEastAsia"/>
          <w:sz w:val="24"/>
        </w:rPr>
        <w:t>文件审查</w:t>
      </w:r>
      <w:r>
        <w:rPr>
          <w:rFonts w:hint="eastAsia" w:eastAsiaTheme="minorEastAsia"/>
          <w:sz w:val="24"/>
        </w:rPr>
        <w:t>，</w:t>
      </w:r>
      <w:r>
        <w:rPr>
          <w:rFonts w:eastAsiaTheme="minorEastAsia"/>
          <w:sz w:val="24"/>
        </w:rPr>
        <w:t>现场检查</w:t>
      </w:r>
      <w:r>
        <w:rPr>
          <w:rFonts w:hint="eastAsia" w:eastAsiaTheme="minorEastAsia"/>
          <w:sz w:val="24"/>
        </w:rPr>
        <w:t>。</w:t>
      </w:r>
    </w:p>
    <w:p w14:paraId="17A1B712">
      <w:pPr>
        <w:adjustRightInd w:val="0"/>
        <w:snapToGrid w:val="0"/>
        <w:spacing w:line="360" w:lineRule="auto"/>
        <w:rPr>
          <w:rFonts w:eastAsiaTheme="minorEastAsia"/>
          <w:sz w:val="24"/>
        </w:rPr>
      </w:pPr>
      <w:r>
        <w:rPr>
          <w:rFonts w:hint="eastAsia" w:eastAsiaTheme="minorEastAsia"/>
          <w:sz w:val="24"/>
        </w:rPr>
        <w:t>测评数量</w:t>
      </w:r>
      <w:r>
        <w:rPr>
          <w:rFonts w:eastAsiaTheme="minorEastAsia"/>
          <w:sz w:val="24"/>
        </w:rPr>
        <w:t>：</w:t>
      </w:r>
      <w:r>
        <w:rPr>
          <w:rFonts w:hint="eastAsia" w:eastAsiaTheme="minorEastAsia"/>
          <w:sz w:val="24"/>
        </w:rPr>
        <w:t>现场至少检查</w:t>
      </w:r>
      <w:r>
        <w:rPr>
          <w:rFonts w:eastAsiaTheme="minorEastAsia"/>
          <w:sz w:val="24"/>
        </w:rPr>
        <w:t>一套系统。</w:t>
      </w:r>
    </w:p>
    <w:p w14:paraId="2E9F4FCA">
      <w:pPr>
        <w:adjustRightInd w:val="0"/>
        <w:snapToGrid w:val="0"/>
        <w:spacing w:line="360" w:lineRule="auto"/>
        <w:rPr>
          <w:rFonts w:eastAsiaTheme="minorEastAsia"/>
          <w:sz w:val="24"/>
        </w:rPr>
      </w:pPr>
      <w:r>
        <w:rPr>
          <w:rFonts w:eastAsiaTheme="minorEastAsia"/>
          <w:b/>
          <w:bCs/>
          <w:sz w:val="24"/>
        </w:rPr>
        <w:t>2.3.</w:t>
      </w:r>
      <w:r>
        <w:rPr>
          <w:rFonts w:hint="eastAsia" w:eastAsiaTheme="minorEastAsia"/>
          <w:b/>
          <w:bCs/>
          <w:sz w:val="24"/>
        </w:rPr>
        <w:t>20</w:t>
      </w:r>
      <w:r>
        <w:rPr>
          <w:rFonts w:hint="eastAsia" w:eastAsiaTheme="minorEastAsia"/>
          <w:sz w:val="24"/>
        </w:rPr>
        <w:t>太阳能</w:t>
      </w:r>
      <w:r>
        <w:rPr>
          <w:rFonts w:eastAsiaTheme="minorEastAsia"/>
          <w:sz w:val="24"/>
        </w:rPr>
        <w:t>光伏组件及</w:t>
      </w:r>
      <w:r>
        <w:rPr>
          <w:rFonts w:hint="eastAsia" w:eastAsiaTheme="minorEastAsia"/>
          <w:sz w:val="24"/>
        </w:rPr>
        <w:t>系统应符合</w:t>
      </w:r>
      <w:r>
        <w:rPr>
          <w:rFonts w:eastAsiaTheme="minorEastAsia"/>
          <w:sz w:val="24"/>
        </w:rPr>
        <w:t>设计</w:t>
      </w:r>
      <w:r>
        <w:rPr>
          <w:rFonts w:hint="eastAsia" w:eastAsiaTheme="minorEastAsia"/>
          <w:sz w:val="24"/>
        </w:rPr>
        <w:t>及</w:t>
      </w:r>
      <w:r>
        <w:rPr>
          <w:rFonts w:hint="eastAsia" w:eastAsiaTheme="minorEastAsia"/>
          <w:spacing w:val="6"/>
          <w:sz w:val="24"/>
        </w:rPr>
        <w:t>《上海市超低能耗建筑技术导则（试行）》要求</w:t>
      </w:r>
      <w:r>
        <w:rPr>
          <w:rFonts w:hint="eastAsia" w:eastAsiaTheme="minorEastAsia"/>
          <w:sz w:val="24"/>
        </w:rPr>
        <w:t>。</w:t>
      </w:r>
    </w:p>
    <w:p w14:paraId="42DA8834">
      <w:pPr>
        <w:adjustRightInd w:val="0"/>
        <w:snapToGrid w:val="0"/>
        <w:spacing w:line="360" w:lineRule="auto"/>
        <w:rPr>
          <w:rFonts w:eastAsiaTheme="minorEastAsia"/>
          <w:sz w:val="24"/>
        </w:rPr>
      </w:pPr>
      <w:r>
        <w:rPr>
          <w:rFonts w:eastAsiaTheme="minorEastAsia"/>
          <w:sz w:val="24"/>
        </w:rPr>
        <w:t>测评方法</w:t>
      </w:r>
      <w:r>
        <w:rPr>
          <w:rFonts w:hint="eastAsia" w:eastAsiaTheme="minorEastAsia"/>
          <w:sz w:val="24"/>
        </w:rPr>
        <w:t>：</w:t>
      </w:r>
      <w:r>
        <w:rPr>
          <w:rFonts w:eastAsiaTheme="minorEastAsia"/>
          <w:sz w:val="24"/>
        </w:rPr>
        <w:t>文件审查</w:t>
      </w:r>
      <w:r>
        <w:rPr>
          <w:rFonts w:hint="eastAsia" w:eastAsiaTheme="minorEastAsia"/>
          <w:sz w:val="24"/>
        </w:rPr>
        <w:t>，</w:t>
      </w:r>
      <w:r>
        <w:rPr>
          <w:rFonts w:eastAsiaTheme="minorEastAsia"/>
          <w:sz w:val="24"/>
        </w:rPr>
        <w:t>现场检查</w:t>
      </w:r>
      <w:r>
        <w:rPr>
          <w:rFonts w:hint="eastAsia" w:eastAsiaTheme="minorEastAsia"/>
          <w:sz w:val="24"/>
        </w:rPr>
        <w:t>。</w:t>
      </w:r>
    </w:p>
    <w:p w14:paraId="053FF7EC">
      <w:pPr>
        <w:adjustRightInd w:val="0"/>
        <w:snapToGrid w:val="0"/>
        <w:spacing w:line="360" w:lineRule="auto"/>
        <w:rPr>
          <w:rFonts w:eastAsiaTheme="minorEastAsia"/>
          <w:sz w:val="24"/>
        </w:rPr>
      </w:pPr>
      <w:r>
        <w:rPr>
          <w:rFonts w:hint="eastAsia" w:eastAsiaTheme="minorEastAsia"/>
          <w:sz w:val="24"/>
        </w:rPr>
        <w:t>测评数量：现场至少检查</w:t>
      </w:r>
      <w:r>
        <w:rPr>
          <w:rFonts w:eastAsiaTheme="minorEastAsia"/>
          <w:sz w:val="24"/>
        </w:rPr>
        <w:t>一套系统。</w:t>
      </w:r>
    </w:p>
    <w:p w14:paraId="4AED5A30">
      <w:pPr>
        <w:adjustRightInd w:val="0"/>
        <w:snapToGrid w:val="0"/>
        <w:spacing w:line="360" w:lineRule="auto"/>
        <w:rPr>
          <w:rFonts w:eastAsiaTheme="minorEastAsia"/>
          <w:sz w:val="24"/>
        </w:rPr>
      </w:pPr>
      <w:r>
        <w:rPr>
          <w:rFonts w:eastAsiaTheme="minorEastAsia"/>
          <w:b/>
          <w:bCs/>
          <w:sz w:val="24"/>
        </w:rPr>
        <w:t>2.3.</w:t>
      </w:r>
      <w:r>
        <w:rPr>
          <w:rFonts w:hint="eastAsia" w:eastAsiaTheme="minorEastAsia"/>
          <w:b/>
          <w:bCs/>
          <w:sz w:val="24"/>
        </w:rPr>
        <w:t>21</w:t>
      </w:r>
      <w:r>
        <w:rPr>
          <w:rFonts w:hint="eastAsia" w:eastAsiaTheme="minorEastAsia"/>
          <w:sz w:val="24"/>
        </w:rPr>
        <w:t>地源热泵系统设备机组性能均应符合设计及</w:t>
      </w:r>
      <w:r>
        <w:rPr>
          <w:rFonts w:hint="eastAsia" w:eastAsiaTheme="minorEastAsia"/>
          <w:spacing w:val="6"/>
          <w:sz w:val="24"/>
        </w:rPr>
        <w:t>《上海市超低能耗建筑技术导则（试行）》要求</w:t>
      </w:r>
      <w:r>
        <w:rPr>
          <w:rFonts w:hint="eastAsia" w:eastAsiaTheme="minorEastAsia"/>
          <w:sz w:val="24"/>
        </w:rPr>
        <w:t>。</w:t>
      </w:r>
    </w:p>
    <w:p w14:paraId="09655754">
      <w:pPr>
        <w:adjustRightInd w:val="0"/>
        <w:snapToGrid w:val="0"/>
        <w:spacing w:line="360" w:lineRule="auto"/>
        <w:rPr>
          <w:rFonts w:eastAsiaTheme="minorEastAsia"/>
          <w:sz w:val="24"/>
        </w:rPr>
      </w:pPr>
      <w:r>
        <w:rPr>
          <w:rFonts w:eastAsiaTheme="minorEastAsia"/>
          <w:sz w:val="24"/>
        </w:rPr>
        <w:t>测评方法</w:t>
      </w:r>
      <w:r>
        <w:rPr>
          <w:rFonts w:hint="eastAsia" w:eastAsiaTheme="minorEastAsia"/>
          <w:sz w:val="24"/>
        </w:rPr>
        <w:t>：</w:t>
      </w:r>
      <w:r>
        <w:rPr>
          <w:rFonts w:eastAsiaTheme="minorEastAsia"/>
          <w:sz w:val="24"/>
        </w:rPr>
        <w:t>文件审查</w:t>
      </w:r>
      <w:r>
        <w:rPr>
          <w:rFonts w:hint="eastAsia" w:eastAsiaTheme="minorEastAsia"/>
          <w:sz w:val="24"/>
        </w:rPr>
        <w:t>，</w:t>
      </w:r>
      <w:r>
        <w:rPr>
          <w:rFonts w:eastAsiaTheme="minorEastAsia"/>
          <w:sz w:val="24"/>
        </w:rPr>
        <w:t>现场检查</w:t>
      </w:r>
      <w:r>
        <w:rPr>
          <w:rFonts w:hint="eastAsia" w:eastAsiaTheme="minorEastAsia"/>
          <w:sz w:val="24"/>
        </w:rPr>
        <w:t>。</w:t>
      </w:r>
    </w:p>
    <w:p w14:paraId="01FDD91C">
      <w:pPr>
        <w:adjustRightInd w:val="0"/>
        <w:snapToGrid w:val="0"/>
        <w:spacing w:line="360" w:lineRule="auto"/>
        <w:rPr>
          <w:rFonts w:eastAsiaTheme="minorEastAsia"/>
          <w:sz w:val="24"/>
        </w:rPr>
      </w:pPr>
      <w:r>
        <w:rPr>
          <w:rFonts w:hint="eastAsia" w:eastAsiaTheme="minorEastAsia"/>
          <w:sz w:val="24"/>
        </w:rPr>
        <w:t>测评数量</w:t>
      </w:r>
      <w:r>
        <w:rPr>
          <w:rFonts w:eastAsiaTheme="minorEastAsia"/>
          <w:sz w:val="24"/>
        </w:rPr>
        <w:t>：</w:t>
      </w:r>
      <w:r>
        <w:rPr>
          <w:rFonts w:hint="eastAsia" w:eastAsiaTheme="minorEastAsia"/>
          <w:sz w:val="24"/>
        </w:rPr>
        <w:t>不同型号的机组现场至少检查一台。</w:t>
      </w:r>
    </w:p>
    <w:p w14:paraId="08F1A73B">
      <w:pPr>
        <w:adjustRightInd w:val="0"/>
        <w:snapToGrid w:val="0"/>
        <w:spacing w:line="360" w:lineRule="auto"/>
        <w:rPr>
          <w:rFonts w:eastAsiaTheme="minorEastAsia"/>
          <w:sz w:val="24"/>
        </w:rPr>
      </w:pPr>
      <w:r>
        <w:rPr>
          <w:rStyle w:val="39"/>
          <w:rFonts w:eastAsiaTheme="minorEastAsia"/>
          <w:bCs w:val="0"/>
          <w:color w:val="auto"/>
          <w:sz w:val="24"/>
        </w:rPr>
        <w:t>2.3.</w:t>
      </w:r>
      <w:r>
        <w:rPr>
          <w:rStyle w:val="39"/>
          <w:rFonts w:hint="eastAsia" w:eastAsiaTheme="minorEastAsia"/>
          <w:bCs w:val="0"/>
          <w:color w:val="auto"/>
          <w:sz w:val="24"/>
        </w:rPr>
        <w:t>22</w:t>
      </w:r>
      <w:r>
        <w:rPr>
          <w:rStyle w:val="39"/>
          <w:rFonts w:hint="eastAsia" w:eastAsiaTheme="minorEastAsia"/>
          <w:b w:val="0"/>
          <w:color w:val="auto"/>
          <w:sz w:val="24"/>
        </w:rPr>
        <w:t>平均照度和照明</w:t>
      </w:r>
      <w:r>
        <w:rPr>
          <w:rStyle w:val="39"/>
          <w:rFonts w:eastAsiaTheme="minorEastAsia"/>
          <w:b w:val="0"/>
          <w:color w:val="auto"/>
          <w:sz w:val="24"/>
        </w:rPr>
        <w:t>功率密度值应满足设计</w:t>
      </w:r>
      <w:r>
        <w:rPr>
          <w:rStyle w:val="39"/>
          <w:rFonts w:hint="eastAsia" w:eastAsiaTheme="minorEastAsia"/>
          <w:b w:val="0"/>
          <w:color w:val="auto"/>
          <w:sz w:val="24"/>
        </w:rPr>
        <w:t>及</w:t>
      </w:r>
      <w:r>
        <w:rPr>
          <w:rFonts w:hint="eastAsia" w:eastAsiaTheme="minorEastAsia"/>
          <w:spacing w:val="6"/>
          <w:sz w:val="24"/>
        </w:rPr>
        <w:t>《上海市超低能耗建筑技术导则（试行）》要求</w:t>
      </w:r>
      <w:r>
        <w:rPr>
          <w:rFonts w:hint="eastAsia" w:eastAsiaTheme="minorEastAsia"/>
          <w:sz w:val="24"/>
        </w:rPr>
        <w:t>。</w:t>
      </w:r>
    </w:p>
    <w:p w14:paraId="1E3BE98E">
      <w:pPr>
        <w:widowControl/>
        <w:adjustRightInd w:val="0"/>
        <w:snapToGrid w:val="0"/>
        <w:spacing w:line="360" w:lineRule="auto"/>
        <w:jc w:val="left"/>
        <w:rPr>
          <w:rStyle w:val="39"/>
          <w:rFonts w:eastAsiaTheme="minorEastAsia"/>
          <w:b w:val="0"/>
          <w:color w:val="auto"/>
          <w:sz w:val="24"/>
        </w:rPr>
      </w:pPr>
      <w:r>
        <w:rPr>
          <w:rStyle w:val="39"/>
          <w:rFonts w:hint="eastAsia" w:eastAsiaTheme="minorEastAsia"/>
          <w:b w:val="0"/>
          <w:color w:val="auto"/>
          <w:sz w:val="24"/>
        </w:rPr>
        <w:t>测评方法：文件审查。</w:t>
      </w:r>
    </w:p>
    <w:p w14:paraId="51C26211">
      <w:pPr>
        <w:widowControl/>
        <w:adjustRightInd w:val="0"/>
        <w:snapToGrid w:val="0"/>
        <w:spacing w:line="360" w:lineRule="auto"/>
        <w:jc w:val="left"/>
        <w:rPr>
          <w:rStyle w:val="39"/>
          <w:rFonts w:eastAsiaTheme="minorEastAsia"/>
          <w:b w:val="0"/>
          <w:color w:val="auto"/>
          <w:sz w:val="24"/>
        </w:rPr>
      </w:pPr>
      <w:r>
        <w:rPr>
          <w:rStyle w:val="39"/>
          <w:rFonts w:hint="eastAsia" w:eastAsiaTheme="minorEastAsia"/>
          <w:b w:val="0"/>
          <w:color w:val="auto"/>
          <w:sz w:val="24"/>
        </w:rPr>
        <w:t>测评数量：全数审查照度与功率密度专项检测报告。</w:t>
      </w:r>
    </w:p>
    <w:p w14:paraId="6D0F7FB9">
      <w:pPr>
        <w:adjustRightInd w:val="0"/>
        <w:snapToGrid w:val="0"/>
        <w:spacing w:line="360" w:lineRule="auto"/>
        <w:rPr>
          <w:rStyle w:val="39"/>
          <w:rFonts w:eastAsiaTheme="minorEastAsia"/>
          <w:b w:val="0"/>
          <w:bCs w:val="0"/>
          <w:color w:val="auto"/>
          <w:sz w:val="24"/>
          <w:szCs w:val="24"/>
        </w:rPr>
      </w:pPr>
      <w:r>
        <w:rPr>
          <w:rStyle w:val="39"/>
          <w:rFonts w:eastAsiaTheme="minorEastAsia"/>
          <w:bCs w:val="0"/>
          <w:color w:val="auto"/>
          <w:sz w:val="24"/>
        </w:rPr>
        <w:t>2.3.</w:t>
      </w:r>
      <w:r>
        <w:rPr>
          <w:rStyle w:val="39"/>
          <w:rFonts w:hint="eastAsia" w:eastAsiaTheme="minorEastAsia"/>
          <w:bCs w:val="0"/>
          <w:color w:val="auto"/>
          <w:sz w:val="24"/>
        </w:rPr>
        <w:t>23</w:t>
      </w:r>
      <w:r>
        <w:rPr>
          <w:rStyle w:val="39"/>
          <w:rFonts w:hint="eastAsia" w:eastAsiaTheme="minorEastAsia"/>
          <w:b w:val="0"/>
          <w:color w:val="auto"/>
          <w:sz w:val="24"/>
        </w:rPr>
        <w:t>照明系统</w:t>
      </w:r>
      <w:r>
        <w:rPr>
          <w:rStyle w:val="39"/>
          <w:rFonts w:eastAsiaTheme="minorEastAsia"/>
          <w:b w:val="0"/>
          <w:color w:val="auto"/>
          <w:sz w:val="24"/>
        </w:rPr>
        <w:t>选用的光源、镇流器类型及能效</w:t>
      </w:r>
      <w:r>
        <w:rPr>
          <w:rStyle w:val="39"/>
          <w:rFonts w:hint="eastAsia" w:eastAsiaTheme="minorEastAsia"/>
          <w:b w:val="0"/>
          <w:color w:val="auto"/>
          <w:sz w:val="24"/>
        </w:rPr>
        <w:t>均应满足</w:t>
      </w:r>
      <w:r>
        <w:rPr>
          <w:rStyle w:val="39"/>
          <w:rFonts w:eastAsiaTheme="minorEastAsia"/>
          <w:b w:val="0"/>
          <w:color w:val="auto"/>
          <w:sz w:val="24"/>
        </w:rPr>
        <w:t>设计</w:t>
      </w:r>
      <w:r>
        <w:rPr>
          <w:rStyle w:val="39"/>
          <w:rFonts w:hint="eastAsia" w:eastAsiaTheme="minorEastAsia"/>
          <w:b w:val="0"/>
          <w:color w:val="auto"/>
          <w:sz w:val="24"/>
        </w:rPr>
        <w:t>及</w:t>
      </w:r>
      <w:r>
        <w:rPr>
          <w:rFonts w:hint="eastAsia" w:eastAsiaTheme="minorEastAsia"/>
          <w:spacing w:val="6"/>
          <w:sz w:val="24"/>
        </w:rPr>
        <w:t>《上海市超低能耗建筑技术导则（试行）》要求</w:t>
      </w:r>
      <w:r>
        <w:rPr>
          <w:rFonts w:hint="eastAsia" w:eastAsiaTheme="minorEastAsia"/>
          <w:sz w:val="24"/>
        </w:rPr>
        <w:t>。</w:t>
      </w:r>
    </w:p>
    <w:p w14:paraId="7167FA65">
      <w:pPr>
        <w:adjustRightInd w:val="0"/>
        <w:snapToGrid w:val="0"/>
        <w:spacing w:line="360" w:lineRule="auto"/>
        <w:rPr>
          <w:rFonts w:eastAsiaTheme="minorEastAsia"/>
          <w:spacing w:val="6"/>
          <w:sz w:val="24"/>
        </w:rPr>
      </w:pPr>
      <w:r>
        <w:rPr>
          <w:rFonts w:eastAsiaTheme="minorEastAsia"/>
          <w:spacing w:val="6"/>
          <w:sz w:val="24"/>
        </w:rPr>
        <w:t>测评方法</w:t>
      </w:r>
      <w:r>
        <w:rPr>
          <w:rFonts w:hint="eastAsia" w:eastAsiaTheme="minorEastAsia"/>
          <w:spacing w:val="6"/>
          <w:sz w:val="24"/>
        </w:rPr>
        <w:t>：</w:t>
      </w:r>
      <w:r>
        <w:rPr>
          <w:rFonts w:eastAsiaTheme="minorEastAsia"/>
          <w:spacing w:val="6"/>
          <w:sz w:val="24"/>
        </w:rPr>
        <w:t>文件审查</w:t>
      </w:r>
      <w:r>
        <w:rPr>
          <w:rFonts w:hint="eastAsia" w:eastAsiaTheme="minorEastAsia"/>
          <w:spacing w:val="6"/>
          <w:sz w:val="24"/>
        </w:rPr>
        <w:t>，现场检查。</w:t>
      </w:r>
    </w:p>
    <w:p w14:paraId="081CB5A4">
      <w:pPr>
        <w:adjustRightInd w:val="0"/>
        <w:snapToGrid w:val="0"/>
        <w:spacing w:line="360" w:lineRule="auto"/>
        <w:rPr>
          <w:rFonts w:eastAsiaTheme="minorEastAsia"/>
          <w:sz w:val="24"/>
        </w:rPr>
      </w:pPr>
      <w:r>
        <w:rPr>
          <w:rFonts w:hint="eastAsia" w:eastAsiaTheme="minorEastAsia"/>
          <w:spacing w:val="6"/>
          <w:sz w:val="24"/>
        </w:rPr>
        <w:t>测评数量</w:t>
      </w:r>
      <w:r>
        <w:rPr>
          <w:rFonts w:eastAsiaTheme="minorEastAsia"/>
          <w:spacing w:val="6"/>
          <w:sz w:val="24"/>
        </w:rPr>
        <w:t>：</w:t>
      </w:r>
      <w:r>
        <w:rPr>
          <w:rFonts w:hint="eastAsia" w:eastAsiaTheme="minorEastAsia"/>
          <w:spacing w:val="6"/>
          <w:sz w:val="24"/>
        </w:rPr>
        <w:t>主要</w:t>
      </w:r>
      <w:r>
        <w:rPr>
          <w:rFonts w:eastAsiaTheme="minorEastAsia"/>
          <w:spacing w:val="6"/>
          <w:sz w:val="24"/>
        </w:rPr>
        <w:t>功能区每种类型的光源、镇流器</w:t>
      </w:r>
      <w:r>
        <w:rPr>
          <w:rFonts w:hint="eastAsia" w:eastAsiaTheme="minorEastAsia"/>
          <w:spacing w:val="6"/>
          <w:sz w:val="24"/>
        </w:rPr>
        <w:t>现场至少检查</w:t>
      </w:r>
      <w:r>
        <w:rPr>
          <w:rFonts w:eastAsiaTheme="minorEastAsia"/>
          <w:spacing w:val="6"/>
          <w:sz w:val="24"/>
        </w:rPr>
        <w:t>一个。</w:t>
      </w:r>
    </w:p>
    <w:p w14:paraId="4F393331">
      <w:pPr>
        <w:adjustRightInd w:val="0"/>
        <w:snapToGrid w:val="0"/>
        <w:spacing w:line="360" w:lineRule="auto"/>
        <w:rPr>
          <w:rStyle w:val="39"/>
          <w:rFonts w:eastAsiaTheme="minorEastAsia"/>
          <w:b w:val="0"/>
          <w:bCs w:val="0"/>
          <w:color w:val="auto"/>
          <w:sz w:val="24"/>
          <w:szCs w:val="24"/>
        </w:rPr>
      </w:pPr>
      <w:r>
        <w:rPr>
          <w:rStyle w:val="39"/>
          <w:rFonts w:eastAsiaTheme="minorEastAsia"/>
          <w:bCs w:val="0"/>
          <w:color w:val="auto"/>
          <w:sz w:val="24"/>
        </w:rPr>
        <w:t>2.3.</w:t>
      </w:r>
      <w:r>
        <w:rPr>
          <w:rStyle w:val="39"/>
          <w:rFonts w:hint="eastAsia" w:eastAsiaTheme="minorEastAsia"/>
          <w:bCs w:val="0"/>
          <w:color w:val="auto"/>
          <w:sz w:val="24"/>
        </w:rPr>
        <w:t>24</w:t>
      </w:r>
      <w:r>
        <w:rPr>
          <w:rStyle w:val="39"/>
          <w:rFonts w:eastAsiaTheme="minorEastAsia"/>
          <w:bCs w:val="0"/>
          <w:color w:val="auto"/>
          <w:sz w:val="24"/>
        </w:rPr>
        <w:t xml:space="preserve"> </w:t>
      </w:r>
      <w:r>
        <w:rPr>
          <w:rStyle w:val="39"/>
          <w:rFonts w:hint="eastAsia" w:eastAsiaTheme="minorEastAsia"/>
          <w:b w:val="0"/>
          <w:color w:val="auto"/>
          <w:sz w:val="24"/>
        </w:rPr>
        <w:t>照明</w:t>
      </w:r>
      <w:r>
        <w:rPr>
          <w:rStyle w:val="39"/>
          <w:rFonts w:eastAsiaTheme="minorEastAsia"/>
          <w:b w:val="0"/>
          <w:color w:val="auto"/>
          <w:sz w:val="24"/>
        </w:rPr>
        <w:t>系统采用的控制措施应符合设计及</w:t>
      </w:r>
      <w:r>
        <w:rPr>
          <w:rFonts w:hint="eastAsia" w:eastAsiaTheme="minorEastAsia"/>
          <w:spacing w:val="6"/>
          <w:sz w:val="24"/>
        </w:rPr>
        <w:t>《上海市超低能耗建筑技术导则（试行）》要求</w:t>
      </w:r>
      <w:r>
        <w:rPr>
          <w:rFonts w:hint="eastAsia" w:eastAsiaTheme="minorEastAsia"/>
          <w:sz w:val="24"/>
        </w:rPr>
        <w:t>。</w:t>
      </w:r>
    </w:p>
    <w:p w14:paraId="4E081390">
      <w:pPr>
        <w:widowControl/>
        <w:adjustRightInd w:val="0"/>
        <w:snapToGrid w:val="0"/>
        <w:spacing w:line="360" w:lineRule="auto"/>
        <w:jc w:val="left"/>
        <w:rPr>
          <w:rStyle w:val="39"/>
          <w:rFonts w:eastAsiaTheme="minorEastAsia"/>
          <w:b w:val="0"/>
          <w:color w:val="auto"/>
          <w:sz w:val="24"/>
        </w:rPr>
      </w:pPr>
      <w:r>
        <w:rPr>
          <w:rStyle w:val="39"/>
          <w:rFonts w:eastAsiaTheme="minorEastAsia"/>
          <w:b w:val="0"/>
          <w:color w:val="auto"/>
          <w:sz w:val="24"/>
        </w:rPr>
        <w:t>测评方法</w:t>
      </w:r>
      <w:r>
        <w:rPr>
          <w:rStyle w:val="39"/>
          <w:rFonts w:hint="eastAsia" w:eastAsiaTheme="minorEastAsia"/>
          <w:b w:val="0"/>
          <w:color w:val="auto"/>
          <w:sz w:val="24"/>
        </w:rPr>
        <w:t>：</w:t>
      </w:r>
      <w:r>
        <w:rPr>
          <w:rStyle w:val="39"/>
          <w:rFonts w:eastAsiaTheme="minorEastAsia"/>
          <w:b w:val="0"/>
          <w:color w:val="auto"/>
          <w:sz w:val="24"/>
        </w:rPr>
        <w:t>文件审查</w:t>
      </w:r>
      <w:r>
        <w:rPr>
          <w:rStyle w:val="39"/>
          <w:rFonts w:hint="eastAsia" w:eastAsiaTheme="minorEastAsia"/>
          <w:b w:val="0"/>
          <w:color w:val="auto"/>
          <w:sz w:val="24"/>
        </w:rPr>
        <w:t>，</w:t>
      </w:r>
      <w:r>
        <w:rPr>
          <w:rStyle w:val="39"/>
          <w:rFonts w:eastAsiaTheme="minorEastAsia"/>
          <w:b w:val="0"/>
          <w:color w:val="auto"/>
          <w:sz w:val="24"/>
        </w:rPr>
        <w:t>现场检查</w:t>
      </w:r>
      <w:r>
        <w:rPr>
          <w:rStyle w:val="39"/>
          <w:rFonts w:hint="eastAsia" w:eastAsiaTheme="minorEastAsia"/>
          <w:b w:val="0"/>
          <w:color w:val="auto"/>
          <w:sz w:val="24"/>
        </w:rPr>
        <w:t>。</w:t>
      </w:r>
    </w:p>
    <w:p w14:paraId="5CC4726E">
      <w:pPr>
        <w:widowControl/>
        <w:adjustRightInd w:val="0"/>
        <w:snapToGrid w:val="0"/>
        <w:spacing w:line="360" w:lineRule="auto"/>
        <w:jc w:val="left"/>
        <w:rPr>
          <w:rStyle w:val="39"/>
          <w:rFonts w:eastAsiaTheme="minorEastAsia"/>
          <w:b w:val="0"/>
          <w:color w:val="auto"/>
          <w:sz w:val="24"/>
        </w:rPr>
      </w:pPr>
      <w:r>
        <w:rPr>
          <w:rStyle w:val="39"/>
          <w:rFonts w:hint="eastAsia" w:eastAsiaTheme="minorEastAsia"/>
          <w:b w:val="0"/>
          <w:color w:val="auto"/>
          <w:sz w:val="24"/>
        </w:rPr>
        <w:t>测评数量：各类采用</w:t>
      </w:r>
      <w:r>
        <w:rPr>
          <w:rStyle w:val="39"/>
          <w:rFonts w:eastAsiaTheme="minorEastAsia"/>
          <w:b w:val="0"/>
          <w:color w:val="auto"/>
          <w:sz w:val="24"/>
        </w:rPr>
        <w:t>照明控制措施的功能区域，</w:t>
      </w:r>
      <w:r>
        <w:rPr>
          <w:rStyle w:val="39"/>
          <w:rFonts w:hint="eastAsia" w:eastAsiaTheme="minorEastAsia"/>
          <w:b w:val="0"/>
          <w:color w:val="auto"/>
          <w:sz w:val="24"/>
        </w:rPr>
        <w:t>现场检查</w:t>
      </w:r>
      <w:r>
        <w:rPr>
          <w:rStyle w:val="39"/>
          <w:rFonts w:eastAsiaTheme="minorEastAsia"/>
          <w:b w:val="0"/>
          <w:color w:val="auto"/>
          <w:sz w:val="24"/>
        </w:rPr>
        <w:t>每类不少于1</w:t>
      </w:r>
      <w:r>
        <w:rPr>
          <w:rStyle w:val="39"/>
          <w:rFonts w:hint="eastAsia" w:eastAsiaTheme="minorEastAsia"/>
          <w:b w:val="0"/>
          <w:color w:val="auto"/>
          <w:sz w:val="24"/>
        </w:rPr>
        <w:t>处</w:t>
      </w:r>
      <w:r>
        <w:rPr>
          <w:rStyle w:val="39"/>
          <w:rFonts w:eastAsiaTheme="minorEastAsia"/>
          <w:b w:val="0"/>
          <w:color w:val="auto"/>
          <w:sz w:val="24"/>
        </w:rPr>
        <w:t>。</w:t>
      </w:r>
    </w:p>
    <w:p w14:paraId="673B696F">
      <w:pPr>
        <w:adjustRightInd w:val="0"/>
        <w:snapToGrid w:val="0"/>
        <w:spacing w:line="360" w:lineRule="auto"/>
        <w:rPr>
          <w:rStyle w:val="39"/>
          <w:rFonts w:eastAsiaTheme="minorEastAsia"/>
          <w:b w:val="0"/>
          <w:bCs w:val="0"/>
          <w:color w:val="auto"/>
          <w:sz w:val="24"/>
          <w:szCs w:val="24"/>
        </w:rPr>
      </w:pPr>
      <w:r>
        <w:rPr>
          <w:rStyle w:val="39"/>
          <w:rFonts w:eastAsiaTheme="minorEastAsia"/>
          <w:bCs w:val="0"/>
          <w:color w:val="auto"/>
          <w:sz w:val="24"/>
        </w:rPr>
        <w:t>2.3.</w:t>
      </w:r>
      <w:r>
        <w:rPr>
          <w:rStyle w:val="39"/>
          <w:rFonts w:hint="eastAsia" w:eastAsiaTheme="minorEastAsia"/>
          <w:bCs w:val="0"/>
          <w:color w:val="auto"/>
          <w:sz w:val="24"/>
        </w:rPr>
        <w:t>25</w:t>
      </w:r>
      <w:r>
        <w:rPr>
          <w:rStyle w:val="39"/>
          <w:rFonts w:hint="eastAsia" w:eastAsiaTheme="minorEastAsia"/>
          <w:b w:val="0"/>
          <w:color w:val="auto"/>
          <w:sz w:val="24"/>
        </w:rPr>
        <w:t>电梯性能应符合</w:t>
      </w:r>
      <w:r>
        <w:rPr>
          <w:rStyle w:val="39"/>
          <w:rFonts w:eastAsiaTheme="minorEastAsia"/>
          <w:b w:val="0"/>
          <w:color w:val="auto"/>
          <w:sz w:val="24"/>
        </w:rPr>
        <w:t>设计及</w:t>
      </w:r>
      <w:r>
        <w:rPr>
          <w:rFonts w:hint="eastAsia" w:eastAsiaTheme="minorEastAsia"/>
          <w:spacing w:val="6"/>
          <w:sz w:val="24"/>
        </w:rPr>
        <w:t>《上海市超低能耗建筑技术导则（试行）》要求</w:t>
      </w:r>
      <w:r>
        <w:rPr>
          <w:rFonts w:hint="eastAsia" w:eastAsiaTheme="minorEastAsia"/>
          <w:sz w:val="24"/>
        </w:rPr>
        <w:t>。</w:t>
      </w:r>
    </w:p>
    <w:p w14:paraId="2F150C7A">
      <w:pPr>
        <w:widowControl/>
        <w:adjustRightInd w:val="0"/>
        <w:snapToGrid w:val="0"/>
        <w:spacing w:line="360" w:lineRule="auto"/>
        <w:jc w:val="left"/>
        <w:rPr>
          <w:rStyle w:val="39"/>
          <w:rFonts w:eastAsiaTheme="minorEastAsia"/>
          <w:b w:val="0"/>
          <w:color w:val="auto"/>
          <w:sz w:val="24"/>
        </w:rPr>
      </w:pPr>
      <w:r>
        <w:rPr>
          <w:rStyle w:val="39"/>
          <w:rFonts w:eastAsiaTheme="minorEastAsia"/>
          <w:b w:val="0"/>
          <w:color w:val="auto"/>
          <w:sz w:val="24"/>
        </w:rPr>
        <w:t>测评方法</w:t>
      </w:r>
      <w:r>
        <w:rPr>
          <w:rStyle w:val="39"/>
          <w:rFonts w:hint="eastAsia" w:eastAsiaTheme="minorEastAsia"/>
          <w:b w:val="0"/>
          <w:color w:val="auto"/>
          <w:sz w:val="24"/>
        </w:rPr>
        <w:t>：</w:t>
      </w:r>
      <w:r>
        <w:rPr>
          <w:rStyle w:val="39"/>
          <w:rFonts w:eastAsiaTheme="minorEastAsia"/>
          <w:b w:val="0"/>
          <w:color w:val="auto"/>
          <w:sz w:val="24"/>
        </w:rPr>
        <w:t>文件审查</w:t>
      </w:r>
      <w:r>
        <w:rPr>
          <w:rStyle w:val="39"/>
          <w:rFonts w:hint="eastAsia" w:eastAsiaTheme="minorEastAsia"/>
          <w:b w:val="0"/>
          <w:color w:val="auto"/>
          <w:sz w:val="24"/>
        </w:rPr>
        <w:t>，</w:t>
      </w:r>
      <w:r>
        <w:rPr>
          <w:rStyle w:val="39"/>
          <w:rFonts w:eastAsiaTheme="minorEastAsia"/>
          <w:b w:val="0"/>
          <w:color w:val="auto"/>
          <w:sz w:val="24"/>
        </w:rPr>
        <w:t>现场检查</w:t>
      </w:r>
      <w:r>
        <w:rPr>
          <w:rStyle w:val="39"/>
          <w:rFonts w:hint="eastAsia" w:eastAsiaTheme="minorEastAsia"/>
          <w:b w:val="0"/>
          <w:color w:val="auto"/>
          <w:sz w:val="24"/>
        </w:rPr>
        <w:t>。</w:t>
      </w:r>
    </w:p>
    <w:p w14:paraId="3F9AED53">
      <w:pPr>
        <w:widowControl/>
        <w:adjustRightInd w:val="0"/>
        <w:snapToGrid w:val="0"/>
        <w:spacing w:line="360" w:lineRule="auto"/>
        <w:jc w:val="left"/>
        <w:rPr>
          <w:rStyle w:val="39"/>
          <w:rFonts w:eastAsiaTheme="minorEastAsia"/>
          <w:b w:val="0"/>
          <w:color w:val="auto"/>
          <w:sz w:val="24"/>
        </w:rPr>
      </w:pPr>
      <w:r>
        <w:rPr>
          <w:rStyle w:val="39"/>
          <w:rFonts w:hint="eastAsia" w:eastAsiaTheme="minorEastAsia"/>
          <w:b w:val="0"/>
          <w:color w:val="auto"/>
          <w:sz w:val="24"/>
        </w:rPr>
        <w:t>测评数量：不同型号的电梯现场至少检查一台。</w:t>
      </w:r>
    </w:p>
    <w:p w14:paraId="325B5636">
      <w:pPr>
        <w:adjustRightInd w:val="0"/>
        <w:snapToGrid w:val="0"/>
        <w:spacing w:line="360" w:lineRule="auto"/>
        <w:rPr>
          <w:rStyle w:val="39"/>
          <w:rFonts w:eastAsiaTheme="minorEastAsia"/>
          <w:b w:val="0"/>
          <w:bCs w:val="0"/>
          <w:color w:val="auto"/>
          <w:sz w:val="24"/>
          <w:szCs w:val="24"/>
        </w:rPr>
      </w:pPr>
      <w:r>
        <w:rPr>
          <w:rStyle w:val="39"/>
          <w:rFonts w:eastAsiaTheme="minorEastAsia"/>
          <w:bCs w:val="0"/>
          <w:color w:val="auto"/>
          <w:sz w:val="24"/>
        </w:rPr>
        <w:t>2.3.</w:t>
      </w:r>
      <w:r>
        <w:rPr>
          <w:rStyle w:val="39"/>
          <w:rFonts w:hint="eastAsia" w:eastAsiaTheme="minorEastAsia"/>
          <w:bCs w:val="0"/>
          <w:color w:val="auto"/>
          <w:sz w:val="24"/>
        </w:rPr>
        <w:t>26</w:t>
      </w:r>
      <w:r>
        <w:rPr>
          <w:rStyle w:val="39"/>
          <w:rFonts w:hint="eastAsia" w:eastAsiaTheme="minorEastAsia"/>
          <w:b w:val="0"/>
          <w:color w:val="auto"/>
          <w:sz w:val="24"/>
        </w:rPr>
        <w:t>公共建筑应设置能耗监测系统，对建筑分类、分项能耗的监测和记录应符合设计及</w:t>
      </w:r>
      <w:r>
        <w:rPr>
          <w:rFonts w:hint="eastAsia" w:eastAsiaTheme="minorEastAsia"/>
          <w:spacing w:val="6"/>
          <w:sz w:val="24"/>
        </w:rPr>
        <w:t>《上海市超低能耗建筑技术导则（试行）》要求</w:t>
      </w:r>
      <w:r>
        <w:rPr>
          <w:rFonts w:hint="eastAsia" w:eastAsiaTheme="minorEastAsia"/>
          <w:sz w:val="24"/>
        </w:rPr>
        <w:t>。</w:t>
      </w:r>
    </w:p>
    <w:p w14:paraId="4102DA31">
      <w:pPr>
        <w:widowControl/>
        <w:adjustRightInd w:val="0"/>
        <w:snapToGrid w:val="0"/>
        <w:spacing w:line="360" w:lineRule="auto"/>
        <w:jc w:val="left"/>
        <w:rPr>
          <w:rStyle w:val="39"/>
          <w:rFonts w:eastAsiaTheme="minorEastAsia"/>
          <w:b w:val="0"/>
          <w:color w:val="auto"/>
          <w:sz w:val="24"/>
        </w:rPr>
      </w:pPr>
      <w:r>
        <w:rPr>
          <w:rStyle w:val="39"/>
          <w:rFonts w:eastAsiaTheme="minorEastAsia"/>
          <w:b w:val="0"/>
          <w:color w:val="auto"/>
          <w:sz w:val="24"/>
        </w:rPr>
        <w:t>测评方法</w:t>
      </w:r>
      <w:r>
        <w:rPr>
          <w:rStyle w:val="39"/>
          <w:rFonts w:hint="eastAsia" w:eastAsiaTheme="minorEastAsia"/>
          <w:b w:val="0"/>
          <w:color w:val="auto"/>
          <w:sz w:val="24"/>
        </w:rPr>
        <w:t>：</w:t>
      </w:r>
      <w:r>
        <w:rPr>
          <w:rStyle w:val="39"/>
          <w:rFonts w:eastAsiaTheme="minorEastAsia"/>
          <w:b w:val="0"/>
          <w:color w:val="auto"/>
          <w:sz w:val="24"/>
        </w:rPr>
        <w:t>文件审查</w:t>
      </w:r>
      <w:r>
        <w:rPr>
          <w:rStyle w:val="39"/>
          <w:rFonts w:hint="eastAsia" w:eastAsiaTheme="minorEastAsia"/>
          <w:b w:val="0"/>
          <w:color w:val="auto"/>
          <w:sz w:val="24"/>
        </w:rPr>
        <w:t>，</w:t>
      </w:r>
      <w:r>
        <w:rPr>
          <w:rStyle w:val="39"/>
          <w:rFonts w:eastAsiaTheme="minorEastAsia"/>
          <w:b w:val="0"/>
          <w:color w:val="auto"/>
          <w:sz w:val="24"/>
        </w:rPr>
        <w:t>现场检查</w:t>
      </w:r>
      <w:r>
        <w:rPr>
          <w:rStyle w:val="39"/>
          <w:rFonts w:hint="eastAsia" w:eastAsiaTheme="minorEastAsia"/>
          <w:b w:val="0"/>
          <w:color w:val="auto"/>
          <w:sz w:val="24"/>
        </w:rPr>
        <w:t>。</w:t>
      </w:r>
    </w:p>
    <w:p w14:paraId="5A8CC9B5">
      <w:pPr>
        <w:widowControl/>
        <w:adjustRightInd w:val="0"/>
        <w:snapToGrid w:val="0"/>
        <w:spacing w:line="360" w:lineRule="auto"/>
        <w:jc w:val="left"/>
        <w:rPr>
          <w:rStyle w:val="39"/>
          <w:rFonts w:eastAsiaTheme="minorEastAsia"/>
          <w:b w:val="0"/>
          <w:color w:val="auto"/>
          <w:sz w:val="24"/>
        </w:rPr>
      </w:pPr>
      <w:r>
        <w:rPr>
          <w:rStyle w:val="39"/>
          <w:rFonts w:hint="eastAsia" w:eastAsiaTheme="minorEastAsia"/>
          <w:b w:val="0"/>
          <w:color w:val="auto"/>
          <w:sz w:val="24"/>
        </w:rPr>
        <w:t>测评数量</w:t>
      </w:r>
      <w:r>
        <w:rPr>
          <w:rStyle w:val="39"/>
          <w:rFonts w:eastAsiaTheme="minorEastAsia"/>
          <w:b w:val="0"/>
          <w:color w:val="auto"/>
          <w:sz w:val="24"/>
        </w:rPr>
        <w:t>：</w:t>
      </w:r>
      <w:r>
        <w:rPr>
          <w:rStyle w:val="39"/>
          <w:rFonts w:hint="eastAsia" w:eastAsiaTheme="minorEastAsia"/>
          <w:b w:val="0"/>
          <w:color w:val="auto"/>
          <w:sz w:val="24"/>
        </w:rPr>
        <w:t>全数检查</w:t>
      </w:r>
    </w:p>
    <w:p w14:paraId="48968361">
      <w:pPr>
        <w:widowControl/>
        <w:jc w:val="left"/>
        <w:rPr>
          <w:rStyle w:val="39"/>
          <w:rFonts w:eastAsiaTheme="minorEastAsia"/>
          <w:b w:val="0"/>
          <w:color w:val="auto"/>
          <w:sz w:val="24"/>
        </w:rPr>
      </w:pPr>
      <w:r>
        <w:rPr>
          <w:rStyle w:val="39"/>
          <w:rFonts w:eastAsiaTheme="minorEastAsia"/>
          <w:b w:val="0"/>
          <w:color w:val="auto"/>
          <w:sz w:val="24"/>
        </w:rPr>
        <w:br w:type="page"/>
      </w:r>
    </w:p>
    <w:p w14:paraId="7B4C00E8">
      <w:pPr>
        <w:pStyle w:val="3"/>
        <w:numPr>
          <w:ilvl w:val="0"/>
          <w:numId w:val="1"/>
        </w:numPr>
        <w:jc w:val="center"/>
      </w:pPr>
      <w:r>
        <w:rPr>
          <w:rFonts w:hint="eastAsia" w:ascii="Times New Roman" w:hAnsi="Times New Roman" w:cs="Times New Roman" w:eastAsiaTheme="minorEastAsia"/>
          <w:b w:val="0"/>
          <w:bCs w:val="0"/>
          <w:sz w:val="28"/>
          <w:szCs w:val="28"/>
        </w:rPr>
        <w:t>现场抽测</w:t>
      </w:r>
    </w:p>
    <w:p w14:paraId="79C08DA0">
      <w:pPr>
        <w:adjustRightInd w:val="0"/>
        <w:snapToGrid w:val="0"/>
        <w:spacing w:line="360" w:lineRule="auto"/>
        <w:jc w:val="left"/>
        <w:rPr>
          <w:rFonts w:eastAsiaTheme="minorEastAsia"/>
          <w:b/>
          <w:spacing w:val="6"/>
          <w:sz w:val="24"/>
        </w:rPr>
      </w:pPr>
      <w:r>
        <w:rPr>
          <w:rFonts w:eastAsiaTheme="minorEastAsia"/>
          <w:b/>
          <w:spacing w:val="6"/>
          <w:sz w:val="24"/>
        </w:rPr>
        <w:t>3.1</w:t>
      </w:r>
      <w:r>
        <w:rPr>
          <w:rFonts w:hint="eastAsia" w:eastAsiaTheme="minorEastAsia"/>
          <w:b/>
          <w:spacing w:val="6"/>
          <w:sz w:val="24"/>
        </w:rPr>
        <w:t>外窗气密性抽查检测</w:t>
      </w:r>
    </w:p>
    <w:p w14:paraId="2E9157F2">
      <w:pPr>
        <w:adjustRightInd w:val="0"/>
        <w:snapToGrid w:val="0"/>
        <w:spacing w:line="360" w:lineRule="auto"/>
        <w:rPr>
          <w:rFonts w:eastAsiaTheme="minorEastAsia"/>
          <w:b/>
          <w:spacing w:val="6"/>
          <w:sz w:val="24"/>
        </w:rPr>
      </w:pPr>
      <w:r>
        <w:rPr>
          <w:rFonts w:eastAsiaTheme="minorEastAsia"/>
          <w:b/>
          <w:spacing w:val="6"/>
          <w:sz w:val="24"/>
        </w:rPr>
        <w:t>3.1.1</w:t>
      </w:r>
      <w:r>
        <w:rPr>
          <w:rFonts w:hint="eastAsia" w:eastAsiaTheme="minorEastAsia"/>
          <w:b/>
          <w:spacing w:val="6"/>
          <w:sz w:val="24"/>
        </w:rPr>
        <w:t>主要</w:t>
      </w:r>
      <w:r>
        <w:rPr>
          <w:rFonts w:eastAsiaTheme="minorEastAsia"/>
          <w:b/>
          <w:spacing w:val="6"/>
          <w:sz w:val="24"/>
        </w:rPr>
        <w:t>依据</w:t>
      </w:r>
      <w:r>
        <w:rPr>
          <w:rFonts w:hint="eastAsia" w:eastAsiaTheme="minorEastAsia"/>
          <w:b/>
          <w:spacing w:val="6"/>
          <w:sz w:val="24"/>
        </w:rPr>
        <w:t>标准</w:t>
      </w:r>
    </w:p>
    <w:p w14:paraId="252DC1BF">
      <w:pPr>
        <w:numPr>
          <w:ilvl w:val="0"/>
          <w:numId w:val="2"/>
        </w:numPr>
        <w:adjustRightInd w:val="0"/>
        <w:snapToGrid w:val="0"/>
        <w:spacing w:line="360" w:lineRule="auto"/>
        <w:ind w:left="840" w:leftChars="100" w:hanging="630" w:hangingChars="250"/>
        <w:jc w:val="left"/>
        <w:rPr>
          <w:rFonts w:eastAsiaTheme="minorEastAsia"/>
          <w:spacing w:val="6"/>
          <w:sz w:val="24"/>
        </w:rPr>
      </w:pPr>
      <w:r>
        <w:rPr>
          <w:rFonts w:hint="eastAsia" w:eastAsiaTheme="minorEastAsia"/>
          <w:spacing w:val="6"/>
          <w:sz w:val="24"/>
        </w:rPr>
        <w:t>《建筑外门窗气密、水密、抗风压性能检测方法》</w:t>
      </w:r>
      <w:r>
        <w:rPr>
          <w:rFonts w:eastAsiaTheme="minorEastAsia"/>
          <w:spacing w:val="6"/>
          <w:sz w:val="24"/>
        </w:rPr>
        <w:t>GB/T7106</w:t>
      </w:r>
    </w:p>
    <w:p w14:paraId="1426910C">
      <w:pPr>
        <w:numPr>
          <w:ilvl w:val="0"/>
          <w:numId w:val="2"/>
        </w:numPr>
        <w:adjustRightInd w:val="0"/>
        <w:snapToGrid w:val="0"/>
        <w:spacing w:line="360" w:lineRule="auto"/>
        <w:ind w:left="840" w:leftChars="100" w:hanging="630" w:hangingChars="250"/>
        <w:jc w:val="left"/>
        <w:rPr>
          <w:rFonts w:eastAsiaTheme="minorEastAsia"/>
          <w:spacing w:val="6"/>
          <w:sz w:val="24"/>
        </w:rPr>
      </w:pPr>
      <w:r>
        <w:rPr>
          <w:rFonts w:hint="eastAsia" w:eastAsiaTheme="minorEastAsia"/>
          <w:spacing w:val="6"/>
          <w:sz w:val="24"/>
        </w:rPr>
        <w:t>《建筑围护结构节能现场检测技术标准》</w:t>
      </w:r>
      <w:r>
        <w:rPr>
          <w:rFonts w:eastAsiaTheme="minorEastAsia"/>
          <w:spacing w:val="6"/>
          <w:sz w:val="24"/>
        </w:rPr>
        <w:t>DG/TJ08-2038</w:t>
      </w:r>
    </w:p>
    <w:p w14:paraId="15B4D448">
      <w:pPr>
        <w:numPr>
          <w:ilvl w:val="0"/>
          <w:numId w:val="2"/>
        </w:numPr>
        <w:adjustRightInd w:val="0"/>
        <w:snapToGrid w:val="0"/>
        <w:spacing w:line="360" w:lineRule="auto"/>
        <w:ind w:left="840" w:leftChars="100" w:hanging="630" w:hangingChars="250"/>
        <w:jc w:val="left"/>
        <w:rPr>
          <w:rFonts w:eastAsiaTheme="minorEastAsia"/>
          <w:spacing w:val="6"/>
          <w:sz w:val="24"/>
        </w:rPr>
      </w:pPr>
      <w:r>
        <w:rPr>
          <w:rFonts w:hint="eastAsia" w:eastAsiaTheme="minorEastAsia"/>
          <w:spacing w:val="6"/>
          <w:sz w:val="24"/>
        </w:rPr>
        <w:t>《建筑外窗气密、水密、抗风压性能现场检测方法》</w:t>
      </w:r>
      <w:r>
        <w:rPr>
          <w:rFonts w:eastAsiaTheme="minorEastAsia"/>
          <w:spacing w:val="6"/>
          <w:sz w:val="24"/>
        </w:rPr>
        <w:t>JG/T 211</w:t>
      </w:r>
    </w:p>
    <w:p w14:paraId="6FD960B3">
      <w:pPr>
        <w:numPr>
          <w:ilvl w:val="0"/>
          <w:numId w:val="2"/>
        </w:numPr>
        <w:adjustRightInd w:val="0"/>
        <w:snapToGrid w:val="0"/>
        <w:spacing w:line="360" w:lineRule="auto"/>
        <w:ind w:left="840" w:leftChars="100" w:hanging="630" w:hangingChars="250"/>
        <w:jc w:val="left"/>
        <w:rPr>
          <w:rFonts w:eastAsiaTheme="minorEastAsia"/>
          <w:spacing w:val="6"/>
          <w:sz w:val="24"/>
        </w:rPr>
      </w:pPr>
      <w:r>
        <w:rPr>
          <w:rFonts w:eastAsiaTheme="minorEastAsia"/>
          <w:spacing w:val="6"/>
          <w:sz w:val="24"/>
        </w:rPr>
        <w:t>《上海市超低能耗建筑技术导则》（试行）</w:t>
      </w:r>
    </w:p>
    <w:p w14:paraId="7D1B5CA7">
      <w:pPr>
        <w:numPr>
          <w:ilvl w:val="0"/>
          <w:numId w:val="2"/>
        </w:numPr>
        <w:adjustRightInd w:val="0"/>
        <w:snapToGrid w:val="0"/>
        <w:spacing w:line="360" w:lineRule="auto"/>
        <w:ind w:left="840" w:leftChars="100" w:hanging="630" w:hangingChars="250"/>
        <w:jc w:val="left"/>
        <w:rPr>
          <w:rFonts w:eastAsiaTheme="minorEastAsia"/>
          <w:spacing w:val="6"/>
          <w:sz w:val="24"/>
        </w:rPr>
      </w:pPr>
      <w:r>
        <w:rPr>
          <w:rFonts w:eastAsiaTheme="minorEastAsia"/>
          <w:spacing w:val="6"/>
          <w:sz w:val="24"/>
        </w:rPr>
        <w:t>上海市住房和城乡建设管理委员会关于印发《上海市超低能耗建筑项目管理规定（暂行）》的通知（沪建建</w:t>
      </w:r>
      <w:r>
        <w:rPr>
          <w:rFonts w:hint="eastAsia" w:eastAsiaTheme="minorEastAsia"/>
          <w:spacing w:val="6"/>
          <w:sz w:val="24"/>
        </w:rPr>
        <w:t>材</w:t>
      </w:r>
      <w:r>
        <w:rPr>
          <w:rFonts w:eastAsiaTheme="minorEastAsia"/>
          <w:spacing w:val="6"/>
          <w:sz w:val="24"/>
        </w:rPr>
        <w:t>〔2021〕114号）</w:t>
      </w:r>
    </w:p>
    <w:p w14:paraId="6304F78E">
      <w:pPr>
        <w:adjustRightInd w:val="0"/>
        <w:snapToGrid w:val="0"/>
        <w:spacing w:line="360" w:lineRule="auto"/>
        <w:rPr>
          <w:rFonts w:eastAsiaTheme="minorEastAsia"/>
          <w:b/>
          <w:spacing w:val="6"/>
          <w:sz w:val="24"/>
        </w:rPr>
      </w:pPr>
      <w:r>
        <w:rPr>
          <w:rFonts w:eastAsiaTheme="minorEastAsia"/>
          <w:b/>
          <w:spacing w:val="6"/>
          <w:sz w:val="24"/>
        </w:rPr>
        <w:t xml:space="preserve">3.1.2 </w:t>
      </w:r>
      <w:r>
        <w:rPr>
          <w:rFonts w:hint="eastAsia" w:eastAsiaTheme="minorEastAsia"/>
          <w:b/>
          <w:spacing w:val="6"/>
          <w:sz w:val="24"/>
        </w:rPr>
        <w:t>抽样原则</w:t>
      </w:r>
    </w:p>
    <w:p w14:paraId="2E717120">
      <w:pPr>
        <w:adjustRightInd w:val="0"/>
        <w:snapToGrid w:val="0"/>
        <w:spacing w:line="360" w:lineRule="auto"/>
        <w:ind w:firstLine="504" w:firstLineChars="200"/>
        <w:rPr>
          <w:rFonts w:eastAsiaTheme="minorEastAsia"/>
          <w:spacing w:val="6"/>
          <w:sz w:val="24"/>
        </w:rPr>
      </w:pPr>
      <w:r>
        <w:rPr>
          <w:rFonts w:hint="eastAsia" w:eastAsiaTheme="minorEastAsia"/>
          <w:spacing w:val="6"/>
          <w:sz w:val="24"/>
        </w:rPr>
        <w:t>现场至少</w:t>
      </w:r>
      <w:r>
        <w:rPr>
          <w:rFonts w:eastAsiaTheme="minorEastAsia"/>
          <w:spacing w:val="6"/>
          <w:sz w:val="24"/>
        </w:rPr>
        <w:t>随机</w:t>
      </w:r>
      <w:r>
        <w:rPr>
          <w:rFonts w:hint="eastAsia" w:eastAsiaTheme="minorEastAsia"/>
          <w:spacing w:val="6"/>
          <w:sz w:val="24"/>
        </w:rPr>
        <w:t>抽取一组有代表性外窗进行气密性现场检测。</w:t>
      </w:r>
    </w:p>
    <w:p w14:paraId="511A6D1C">
      <w:pPr>
        <w:adjustRightInd w:val="0"/>
        <w:snapToGrid w:val="0"/>
        <w:spacing w:line="360" w:lineRule="auto"/>
        <w:rPr>
          <w:rFonts w:eastAsiaTheme="minorEastAsia"/>
          <w:b/>
          <w:spacing w:val="6"/>
          <w:sz w:val="24"/>
        </w:rPr>
      </w:pPr>
      <w:r>
        <w:rPr>
          <w:rFonts w:eastAsiaTheme="minorEastAsia"/>
          <w:b/>
          <w:spacing w:val="6"/>
          <w:sz w:val="24"/>
        </w:rPr>
        <w:t>3.1.3</w:t>
      </w:r>
      <w:r>
        <w:rPr>
          <w:rFonts w:hint="eastAsia" w:eastAsiaTheme="minorEastAsia"/>
          <w:b/>
          <w:spacing w:val="6"/>
          <w:sz w:val="24"/>
        </w:rPr>
        <w:t>主要</w:t>
      </w:r>
      <w:r>
        <w:rPr>
          <w:rFonts w:eastAsiaTheme="minorEastAsia"/>
          <w:b/>
          <w:spacing w:val="6"/>
          <w:sz w:val="24"/>
        </w:rPr>
        <w:t>检测</w:t>
      </w:r>
      <w:r>
        <w:rPr>
          <w:rFonts w:hint="eastAsia" w:eastAsiaTheme="minorEastAsia"/>
          <w:b/>
          <w:spacing w:val="6"/>
          <w:sz w:val="24"/>
        </w:rPr>
        <w:t>仪器</w:t>
      </w:r>
    </w:p>
    <w:p w14:paraId="5A3D2616">
      <w:pPr>
        <w:adjustRightInd w:val="0"/>
        <w:snapToGrid w:val="0"/>
        <w:spacing w:line="360" w:lineRule="auto"/>
        <w:rPr>
          <w:rFonts w:eastAsiaTheme="minorEastAsia"/>
          <w:spacing w:val="6"/>
          <w:sz w:val="24"/>
        </w:rPr>
      </w:pPr>
      <w:r>
        <w:rPr>
          <w:rFonts w:eastAsiaTheme="minorEastAsia"/>
          <w:spacing w:val="6"/>
          <w:sz w:val="24"/>
        </w:rPr>
        <w:t xml:space="preserve">    </w:t>
      </w:r>
      <w:r>
        <w:rPr>
          <w:rFonts w:hint="eastAsia" w:eastAsiaTheme="minorEastAsia"/>
          <w:spacing w:val="6"/>
          <w:sz w:val="24"/>
        </w:rPr>
        <w:t>检测仪器主要为门窗</w:t>
      </w:r>
      <w:r>
        <w:rPr>
          <w:rFonts w:eastAsiaTheme="minorEastAsia"/>
          <w:spacing w:val="6"/>
          <w:sz w:val="24"/>
        </w:rPr>
        <w:t>物理性能检测系统</w:t>
      </w:r>
      <w:r>
        <w:rPr>
          <w:rFonts w:hint="eastAsia" w:eastAsiaTheme="minorEastAsia"/>
          <w:sz w:val="24"/>
        </w:rPr>
        <w:t>，</w:t>
      </w:r>
      <w:r>
        <w:rPr>
          <w:rFonts w:hint="eastAsia" w:eastAsiaTheme="minorEastAsia"/>
          <w:spacing w:val="6"/>
          <w:sz w:val="24"/>
        </w:rPr>
        <w:t>仪器的精度需满足检测方法标准的要求。</w:t>
      </w:r>
    </w:p>
    <w:p w14:paraId="7D975119">
      <w:pPr>
        <w:adjustRightInd w:val="0"/>
        <w:snapToGrid w:val="0"/>
        <w:spacing w:line="360" w:lineRule="auto"/>
        <w:rPr>
          <w:rFonts w:eastAsiaTheme="minorEastAsia"/>
          <w:b/>
          <w:spacing w:val="6"/>
          <w:sz w:val="24"/>
        </w:rPr>
      </w:pPr>
      <w:r>
        <w:rPr>
          <w:rFonts w:eastAsiaTheme="minorEastAsia"/>
          <w:b/>
          <w:spacing w:val="6"/>
          <w:sz w:val="24"/>
        </w:rPr>
        <w:t>3.1.4</w:t>
      </w:r>
      <w:r>
        <w:rPr>
          <w:rFonts w:hint="eastAsia" w:eastAsiaTheme="minorEastAsia"/>
          <w:b/>
          <w:spacing w:val="6"/>
          <w:sz w:val="24"/>
        </w:rPr>
        <w:t>合格</w:t>
      </w:r>
      <w:r>
        <w:rPr>
          <w:rFonts w:eastAsiaTheme="minorEastAsia"/>
          <w:b/>
          <w:spacing w:val="6"/>
          <w:sz w:val="24"/>
        </w:rPr>
        <w:t>指标</w:t>
      </w:r>
      <w:r>
        <w:rPr>
          <w:rFonts w:hint="eastAsia" w:eastAsiaTheme="minorEastAsia"/>
          <w:b/>
          <w:spacing w:val="6"/>
          <w:sz w:val="24"/>
        </w:rPr>
        <w:t>与</w:t>
      </w:r>
      <w:r>
        <w:rPr>
          <w:rFonts w:eastAsiaTheme="minorEastAsia"/>
          <w:b/>
          <w:spacing w:val="6"/>
          <w:sz w:val="24"/>
        </w:rPr>
        <w:t>判定</w:t>
      </w:r>
    </w:p>
    <w:p w14:paraId="0887D303">
      <w:pPr>
        <w:adjustRightInd w:val="0"/>
        <w:snapToGrid w:val="0"/>
        <w:spacing w:line="360" w:lineRule="auto"/>
        <w:ind w:firstLine="528"/>
        <w:rPr>
          <w:rFonts w:eastAsiaTheme="minorEastAsia"/>
          <w:spacing w:val="6"/>
          <w:sz w:val="24"/>
        </w:rPr>
      </w:pPr>
      <w:r>
        <w:rPr>
          <w:rFonts w:hint="eastAsia" w:eastAsiaTheme="minorEastAsia"/>
          <w:spacing w:val="6"/>
          <w:sz w:val="24"/>
        </w:rPr>
        <w:t>外窗气密性满足</w:t>
      </w:r>
      <w:r>
        <w:rPr>
          <w:rFonts w:eastAsiaTheme="minorEastAsia"/>
          <w:spacing w:val="6"/>
          <w:sz w:val="24"/>
        </w:rPr>
        <w:t>设计</w:t>
      </w:r>
      <w:r>
        <w:rPr>
          <w:rFonts w:hint="eastAsia" w:eastAsiaTheme="minorEastAsia"/>
          <w:spacing w:val="6"/>
          <w:sz w:val="24"/>
        </w:rPr>
        <w:t>要求，应判定为</w:t>
      </w:r>
      <w:r>
        <w:rPr>
          <w:rFonts w:eastAsiaTheme="minorEastAsia"/>
          <w:spacing w:val="6"/>
          <w:sz w:val="24"/>
        </w:rPr>
        <w:t>合格，否则</w:t>
      </w:r>
      <w:r>
        <w:rPr>
          <w:rFonts w:hint="eastAsia" w:eastAsiaTheme="minorEastAsia"/>
          <w:spacing w:val="6"/>
          <w:sz w:val="24"/>
        </w:rPr>
        <w:t>应</w:t>
      </w:r>
      <w:r>
        <w:rPr>
          <w:rFonts w:eastAsiaTheme="minorEastAsia"/>
          <w:spacing w:val="6"/>
          <w:sz w:val="24"/>
        </w:rPr>
        <w:t>判为不合格。</w:t>
      </w:r>
    </w:p>
    <w:p w14:paraId="0C435A38">
      <w:pPr>
        <w:adjustRightInd w:val="0"/>
        <w:snapToGrid w:val="0"/>
        <w:spacing w:line="360" w:lineRule="auto"/>
        <w:jc w:val="left"/>
        <w:rPr>
          <w:rFonts w:eastAsiaTheme="minorEastAsia"/>
          <w:b/>
          <w:spacing w:val="6"/>
          <w:sz w:val="24"/>
        </w:rPr>
      </w:pPr>
      <w:r>
        <w:rPr>
          <w:rFonts w:eastAsiaTheme="minorEastAsia"/>
          <w:b/>
          <w:spacing w:val="6"/>
          <w:sz w:val="24"/>
        </w:rPr>
        <w:t>3</w:t>
      </w:r>
      <w:r>
        <w:rPr>
          <w:rFonts w:hint="eastAsia" w:eastAsiaTheme="minorEastAsia"/>
          <w:b/>
          <w:spacing w:val="6"/>
          <w:sz w:val="24"/>
        </w:rPr>
        <w:t>.</w:t>
      </w:r>
      <w:r>
        <w:rPr>
          <w:rFonts w:eastAsiaTheme="minorEastAsia"/>
          <w:b/>
          <w:spacing w:val="6"/>
          <w:sz w:val="24"/>
        </w:rPr>
        <w:t>2 外窗传热系数</w:t>
      </w:r>
      <w:r>
        <w:rPr>
          <w:rFonts w:hint="eastAsia" w:eastAsiaTheme="minorEastAsia"/>
          <w:b/>
          <w:spacing w:val="6"/>
          <w:sz w:val="24"/>
        </w:rPr>
        <w:t>实验室</w:t>
      </w:r>
      <w:r>
        <w:rPr>
          <w:rFonts w:eastAsiaTheme="minorEastAsia"/>
          <w:b/>
          <w:spacing w:val="6"/>
          <w:sz w:val="24"/>
        </w:rPr>
        <w:t>检测</w:t>
      </w:r>
    </w:p>
    <w:p w14:paraId="714B1791">
      <w:pPr>
        <w:adjustRightInd w:val="0"/>
        <w:snapToGrid w:val="0"/>
        <w:spacing w:line="360" w:lineRule="auto"/>
        <w:rPr>
          <w:rFonts w:eastAsiaTheme="minorEastAsia"/>
          <w:b/>
          <w:spacing w:val="6"/>
          <w:sz w:val="24"/>
        </w:rPr>
      </w:pPr>
      <w:r>
        <w:rPr>
          <w:rFonts w:eastAsiaTheme="minorEastAsia"/>
          <w:b/>
          <w:spacing w:val="6"/>
          <w:sz w:val="24"/>
        </w:rPr>
        <w:t>3.2.1</w:t>
      </w:r>
      <w:r>
        <w:rPr>
          <w:rFonts w:hint="eastAsia" w:eastAsiaTheme="minorEastAsia"/>
          <w:b/>
          <w:spacing w:val="6"/>
          <w:sz w:val="24"/>
        </w:rPr>
        <w:t>主要</w:t>
      </w:r>
      <w:r>
        <w:rPr>
          <w:rFonts w:eastAsiaTheme="minorEastAsia"/>
          <w:b/>
          <w:spacing w:val="6"/>
          <w:sz w:val="24"/>
        </w:rPr>
        <w:t>依据</w:t>
      </w:r>
      <w:r>
        <w:rPr>
          <w:rFonts w:hint="eastAsia" w:eastAsiaTheme="minorEastAsia"/>
          <w:b/>
          <w:spacing w:val="6"/>
          <w:sz w:val="24"/>
        </w:rPr>
        <w:t>标准</w:t>
      </w:r>
    </w:p>
    <w:p w14:paraId="728F4D48">
      <w:pPr>
        <w:pStyle w:val="25"/>
        <w:adjustRightInd w:val="0"/>
        <w:snapToGrid w:val="0"/>
        <w:spacing w:line="360" w:lineRule="auto"/>
        <w:ind w:left="284" w:firstLine="0" w:firstLineChars="0"/>
        <w:rPr>
          <w:rFonts w:eastAsiaTheme="minorEastAsia"/>
          <w:spacing w:val="6"/>
          <w:sz w:val="24"/>
        </w:rPr>
      </w:pPr>
      <w:r>
        <w:rPr>
          <w:rFonts w:eastAsiaTheme="minorEastAsia"/>
          <w:spacing w:val="6"/>
          <w:sz w:val="24"/>
        </w:rPr>
        <w:t>a)《建筑外门窗保温性能检测方法》GB/T 8484</w:t>
      </w:r>
    </w:p>
    <w:p w14:paraId="2AA5E124">
      <w:pPr>
        <w:pStyle w:val="25"/>
        <w:adjustRightInd w:val="0"/>
        <w:snapToGrid w:val="0"/>
        <w:spacing w:line="360" w:lineRule="auto"/>
        <w:ind w:left="284" w:firstLine="0" w:firstLineChars="0"/>
        <w:rPr>
          <w:rFonts w:eastAsiaTheme="minorEastAsia"/>
          <w:spacing w:val="6"/>
          <w:sz w:val="24"/>
        </w:rPr>
      </w:pPr>
      <w:r>
        <w:rPr>
          <w:rFonts w:eastAsiaTheme="minorEastAsia"/>
          <w:spacing w:val="6"/>
          <w:sz w:val="24"/>
        </w:rPr>
        <w:t>b)《上海市超低能耗建筑技术导则》（试行）</w:t>
      </w:r>
    </w:p>
    <w:p w14:paraId="21C1D3B7">
      <w:pPr>
        <w:pStyle w:val="25"/>
        <w:adjustRightInd w:val="0"/>
        <w:snapToGrid w:val="0"/>
        <w:spacing w:line="360" w:lineRule="auto"/>
        <w:ind w:left="284" w:firstLine="0" w:firstLineChars="0"/>
        <w:rPr>
          <w:rFonts w:eastAsiaTheme="minorEastAsia"/>
          <w:spacing w:val="6"/>
          <w:sz w:val="24"/>
        </w:rPr>
      </w:pPr>
      <w:r>
        <w:rPr>
          <w:rFonts w:eastAsiaTheme="minorEastAsia"/>
          <w:spacing w:val="6"/>
          <w:sz w:val="24"/>
        </w:rPr>
        <w:t>c) 上海市住房和城乡建设管理委员会关于印发《上海市超低能耗建筑项目管理规定（暂行）》的通知（沪建建材〔2021〕114号）</w:t>
      </w:r>
    </w:p>
    <w:p w14:paraId="629A6DDC">
      <w:pPr>
        <w:adjustRightInd w:val="0"/>
        <w:snapToGrid w:val="0"/>
        <w:spacing w:line="360" w:lineRule="auto"/>
        <w:rPr>
          <w:rFonts w:eastAsiaTheme="minorEastAsia"/>
          <w:b/>
          <w:spacing w:val="6"/>
          <w:sz w:val="24"/>
        </w:rPr>
      </w:pPr>
      <w:r>
        <w:rPr>
          <w:rFonts w:eastAsiaTheme="minorEastAsia"/>
          <w:b/>
          <w:spacing w:val="6"/>
          <w:sz w:val="24"/>
        </w:rPr>
        <w:t>3.2.2</w:t>
      </w:r>
      <w:r>
        <w:rPr>
          <w:rFonts w:hint="eastAsia" w:eastAsiaTheme="minorEastAsia"/>
          <w:b/>
          <w:spacing w:val="6"/>
          <w:sz w:val="24"/>
        </w:rPr>
        <w:t>抽样原则</w:t>
      </w:r>
    </w:p>
    <w:p w14:paraId="6A0A70C5">
      <w:pPr>
        <w:adjustRightInd w:val="0"/>
        <w:snapToGrid w:val="0"/>
        <w:spacing w:line="360" w:lineRule="auto"/>
        <w:ind w:firstLine="504" w:firstLineChars="200"/>
        <w:jc w:val="left"/>
        <w:rPr>
          <w:rFonts w:eastAsiaTheme="minorEastAsia"/>
          <w:spacing w:val="6"/>
          <w:sz w:val="24"/>
        </w:rPr>
      </w:pPr>
      <w:r>
        <w:rPr>
          <w:rFonts w:hint="eastAsia" w:eastAsiaTheme="minorEastAsia"/>
          <w:spacing w:val="6"/>
          <w:sz w:val="24"/>
        </w:rPr>
        <w:t>现场至少</w:t>
      </w:r>
      <w:r>
        <w:rPr>
          <w:rFonts w:eastAsiaTheme="minorEastAsia"/>
          <w:spacing w:val="6"/>
          <w:sz w:val="24"/>
        </w:rPr>
        <w:t>随机</w:t>
      </w:r>
      <w:r>
        <w:rPr>
          <w:rFonts w:hint="eastAsia" w:eastAsiaTheme="minorEastAsia"/>
          <w:spacing w:val="6"/>
          <w:sz w:val="24"/>
        </w:rPr>
        <w:t>抽取一樘外窗进行传热系数实验室检测。</w:t>
      </w:r>
    </w:p>
    <w:p w14:paraId="368E03EE">
      <w:pPr>
        <w:adjustRightInd w:val="0"/>
        <w:snapToGrid w:val="0"/>
        <w:spacing w:line="360" w:lineRule="auto"/>
        <w:rPr>
          <w:rFonts w:eastAsiaTheme="minorEastAsia"/>
          <w:b/>
          <w:spacing w:val="6"/>
          <w:sz w:val="24"/>
        </w:rPr>
      </w:pPr>
      <w:r>
        <w:rPr>
          <w:rFonts w:eastAsiaTheme="minorEastAsia"/>
          <w:b/>
          <w:spacing w:val="6"/>
          <w:sz w:val="24"/>
        </w:rPr>
        <w:t>3.2.3</w:t>
      </w:r>
      <w:r>
        <w:rPr>
          <w:rFonts w:hint="eastAsia" w:eastAsiaTheme="minorEastAsia"/>
          <w:b/>
          <w:spacing w:val="6"/>
          <w:sz w:val="24"/>
        </w:rPr>
        <w:t>主要</w:t>
      </w:r>
      <w:r>
        <w:rPr>
          <w:rFonts w:eastAsiaTheme="minorEastAsia"/>
          <w:b/>
          <w:spacing w:val="6"/>
          <w:sz w:val="24"/>
        </w:rPr>
        <w:t>检测</w:t>
      </w:r>
      <w:r>
        <w:rPr>
          <w:rFonts w:hint="eastAsia" w:eastAsiaTheme="minorEastAsia"/>
          <w:b/>
          <w:spacing w:val="6"/>
          <w:sz w:val="24"/>
        </w:rPr>
        <w:t>仪器</w:t>
      </w:r>
    </w:p>
    <w:p w14:paraId="77BC2D5D">
      <w:pPr>
        <w:adjustRightInd w:val="0"/>
        <w:snapToGrid w:val="0"/>
        <w:spacing w:line="360" w:lineRule="auto"/>
        <w:ind w:firstLine="504" w:firstLineChars="200"/>
        <w:rPr>
          <w:rFonts w:eastAsiaTheme="minorEastAsia"/>
          <w:spacing w:val="6"/>
          <w:sz w:val="24"/>
        </w:rPr>
      </w:pPr>
      <w:r>
        <w:rPr>
          <w:rFonts w:hint="eastAsia" w:eastAsiaTheme="minorEastAsia"/>
          <w:spacing w:val="6"/>
          <w:sz w:val="24"/>
        </w:rPr>
        <w:t>检测仪器主要为门窗保温性能检测系统</w:t>
      </w:r>
      <w:r>
        <w:rPr>
          <w:rFonts w:hint="eastAsia" w:eastAsiaTheme="minorEastAsia"/>
          <w:sz w:val="24"/>
        </w:rPr>
        <w:t>，</w:t>
      </w:r>
      <w:r>
        <w:rPr>
          <w:rFonts w:hint="eastAsia" w:eastAsiaTheme="minorEastAsia"/>
          <w:spacing w:val="6"/>
          <w:sz w:val="24"/>
        </w:rPr>
        <w:t>仪器的精度需满足检测方法标准的要求。</w:t>
      </w:r>
    </w:p>
    <w:p w14:paraId="019E6716">
      <w:pPr>
        <w:adjustRightInd w:val="0"/>
        <w:snapToGrid w:val="0"/>
        <w:spacing w:line="360" w:lineRule="auto"/>
        <w:rPr>
          <w:rFonts w:eastAsiaTheme="minorEastAsia"/>
          <w:b/>
          <w:spacing w:val="6"/>
          <w:sz w:val="24"/>
        </w:rPr>
      </w:pPr>
      <w:r>
        <w:rPr>
          <w:rFonts w:eastAsiaTheme="minorEastAsia"/>
          <w:b/>
          <w:spacing w:val="6"/>
          <w:sz w:val="24"/>
        </w:rPr>
        <w:t>3.2.4</w:t>
      </w:r>
      <w:r>
        <w:rPr>
          <w:rFonts w:hint="eastAsia" w:eastAsiaTheme="minorEastAsia"/>
          <w:b/>
          <w:spacing w:val="6"/>
          <w:sz w:val="24"/>
        </w:rPr>
        <w:t>合格</w:t>
      </w:r>
      <w:r>
        <w:rPr>
          <w:rFonts w:eastAsiaTheme="minorEastAsia"/>
          <w:b/>
          <w:spacing w:val="6"/>
          <w:sz w:val="24"/>
        </w:rPr>
        <w:t>指标与判定</w:t>
      </w:r>
    </w:p>
    <w:p w14:paraId="1738D42F">
      <w:pPr>
        <w:adjustRightInd w:val="0"/>
        <w:snapToGrid w:val="0"/>
        <w:spacing w:line="360" w:lineRule="auto"/>
        <w:rPr>
          <w:rStyle w:val="39"/>
          <w:rFonts w:eastAsiaTheme="minorEastAsia"/>
          <w:b w:val="0"/>
          <w:bCs w:val="0"/>
          <w:color w:val="auto"/>
          <w:sz w:val="24"/>
          <w:szCs w:val="24"/>
        </w:rPr>
      </w:pPr>
      <w:r>
        <w:rPr>
          <w:rFonts w:eastAsiaTheme="minorEastAsia"/>
          <w:spacing w:val="6"/>
          <w:sz w:val="24"/>
        </w:rPr>
        <w:t xml:space="preserve">    </w:t>
      </w:r>
      <w:r>
        <w:rPr>
          <w:rFonts w:hint="eastAsia" w:eastAsiaTheme="minorEastAsia"/>
          <w:spacing w:val="6"/>
          <w:sz w:val="24"/>
        </w:rPr>
        <w:t>外窗传热系数</w:t>
      </w:r>
      <w:r>
        <w:rPr>
          <w:rFonts w:eastAsiaTheme="minorEastAsia"/>
          <w:spacing w:val="6"/>
          <w:sz w:val="24"/>
        </w:rPr>
        <w:t>应满足设计</w:t>
      </w:r>
      <w:r>
        <w:rPr>
          <w:rStyle w:val="39"/>
          <w:rFonts w:eastAsiaTheme="minorEastAsia"/>
          <w:b w:val="0"/>
          <w:color w:val="auto"/>
          <w:sz w:val="24"/>
        </w:rPr>
        <w:t>及</w:t>
      </w:r>
      <w:r>
        <w:rPr>
          <w:rFonts w:hint="eastAsia" w:eastAsiaTheme="minorEastAsia"/>
          <w:spacing w:val="6"/>
          <w:sz w:val="24"/>
        </w:rPr>
        <w:t>《上海市超低能耗建筑技术导则（试行）》要求</w:t>
      </w:r>
      <w:r>
        <w:rPr>
          <w:rFonts w:hint="eastAsia" w:eastAsiaTheme="minorEastAsia"/>
          <w:sz w:val="24"/>
        </w:rPr>
        <w:t>。</w:t>
      </w:r>
    </w:p>
    <w:p w14:paraId="5A76F3EA">
      <w:pPr>
        <w:adjustRightInd w:val="0"/>
        <w:snapToGrid w:val="0"/>
        <w:spacing w:line="360" w:lineRule="auto"/>
        <w:rPr>
          <w:rFonts w:eastAsiaTheme="minorEastAsia"/>
          <w:spacing w:val="6"/>
          <w:sz w:val="24"/>
        </w:rPr>
      </w:pPr>
      <w:r>
        <w:rPr>
          <w:rFonts w:eastAsiaTheme="minorEastAsia"/>
          <w:spacing w:val="6"/>
          <w:sz w:val="24"/>
        </w:rPr>
        <w:t xml:space="preserve">    </w:t>
      </w:r>
      <w:r>
        <w:rPr>
          <w:rFonts w:hint="eastAsia" w:eastAsiaTheme="minorEastAsia"/>
          <w:spacing w:val="6"/>
          <w:sz w:val="24"/>
        </w:rPr>
        <w:t>外窗传热系数</w:t>
      </w:r>
      <w:r>
        <w:rPr>
          <w:rFonts w:eastAsiaTheme="minorEastAsia"/>
          <w:spacing w:val="6"/>
          <w:sz w:val="24"/>
        </w:rPr>
        <w:t>满足上述</w:t>
      </w:r>
      <w:r>
        <w:rPr>
          <w:rFonts w:hint="eastAsia" w:eastAsiaTheme="minorEastAsia"/>
          <w:spacing w:val="6"/>
          <w:sz w:val="24"/>
        </w:rPr>
        <w:t>规定时</w:t>
      </w:r>
      <w:r>
        <w:rPr>
          <w:rFonts w:eastAsiaTheme="minorEastAsia"/>
          <w:spacing w:val="6"/>
          <w:sz w:val="24"/>
        </w:rPr>
        <w:t>，</w:t>
      </w:r>
      <w:r>
        <w:rPr>
          <w:rFonts w:hint="eastAsia" w:eastAsiaTheme="minorEastAsia"/>
          <w:spacing w:val="6"/>
          <w:sz w:val="24"/>
        </w:rPr>
        <w:t>应判定为</w:t>
      </w:r>
      <w:r>
        <w:rPr>
          <w:rFonts w:eastAsiaTheme="minorEastAsia"/>
          <w:spacing w:val="6"/>
          <w:sz w:val="24"/>
        </w:rPr>
        <w:t>合格，否则</w:t>
      </w:r>
      <w:r>
        <w:rPr>
          <w:rFonts w:hint="eastAsia" w:eastAsiaTheme="minorEastAsia"/>
          <w:spacing w:val="6"/>
          <w:sz w:val="24"/>
        </w:rPr>
        <w:t>应</w:t>
      </w:r>
      <w:r>
        <w:rPr>
          <w:rFonts w:eastAsiaTheme="minorEastAsia"/>
          <w:spacing w:val="6"/>
          <w:sz w:val="24"/>
        </w:rPr>
        <w:t>判为不合格。</w:t>
      </w:r>
    </w:p>
    <w:p w14:paraId="6F51A176">
      <w:pPr>
        <w:adjustRightInd w:val="0"/>
        <w:snapToGrid w:val="0"/>
        <w:spacing w:line="360" w:lineRule="auto"/>
        <w:jc w:val="left"/>
        <w:rPr>
          <w:rFonts w:eastAsiaTheme="minorEastAsia"/>
          <w:b/>
          <w:spacing w:val="6"/>
          <w:sz w:val="24"/>
        </w:rPr>
      </w:pPr>
      <w:r>
        <w:rPr>
          <w:rFonts w:eastAsiaTheme="minorEastAsia"/>
          <w:b/>
          <w:spacing w:val="6"/>
          <w:sz w:val="24"/>
        </w:rPr>
        <w:t>3.</w:t>
      </w:r>
      <w:r>
        <w:rPr>
          <w:rFonts w:hint="eastAsia" w:eastAsiaTheme="minorEastAsia"/>
          <w:b/>
          <w:spacing w:val="6"/>
          <w:sz w:val="24"/>
        </w:rPr>
        <w:t>3外窗玻璃遮阳系数、可见光透射比检测</w:t>
      </w:r>
    </w:p>
    <w:p w14:paraId="4CF2FBB2">
      <w:pPr>
        <w:adjustRightInd w:val="0"/>
        <w:snapToGrid w:val="0"/>
        <w:spacing w:line="360" w:lineRule="auto"/>
        <w:jc w:val="left"/>
        <w:rPr>
          <w:rFonts w:eastAsiaTheme="minorEastAsia"/>
          <w:b/>
          <w:spacing w:val="6"/>
          <w:sz w:val="24"/>
        </w:rPr>
      </w:pPr>
      <w:r>
        <w:rPr>
          <w:rFonts w:eastAsiaTheme="minorEastAsia"/>
          <w:b/>
          <w:spacing w:val="6"/>
          <w:sz w:val="24"/>
        </w:rPr>
        <w:t>3.</w:t>
      </w:r>
      <w:r>
        <w:rPr>
          <w:rFonts w:hint="eastAsia" w:eastAsiaTheme="minorEastAsia"/>
          <w:b/>
          <w:spacing w:val="6"/>
          <w:sz w:val="24"/>
        </w:rPr>
        <w:t>3</w:t>
      </w:r>
      <w:r>
        <w:rPr>
          <w:rFonts w:eastAsiaTheme="minorEastAsia"/>
          <w:b/>
          <w:spacing w:val="6"/>
          <w:sz w:val="24"/>
        </w:rPr>
        <w:t>.1</w:t>
      </w:r>
      <w:r>
        <w:rPr>
          <w:rFonts w:hint="eastAsia" w:eastAsiaTheme="minorEastAsia"/>
          <w:b/>
          <w:spacing w:val="6"/>
          <w:sz w:val="24"/>
        </w:rPr>
        <w:t>主要依据标准</w:t>
      </w:r>
    </w:p>
    <w:p w14:paraId="7362CC21">
      <w:pPr>
        <w:adjustRightInd w:val="0"/>
        <w:snapToGrid w:val="0"/>
        <w:spacing w:line="360" w:lineRule="auto"/>
        <w:ind w:left="420" w:leftChars="200"/>
        <w:rPr>
          <w:rFonts w:eastAsiaTheme="minorEastAsia"/>
          <w:spacing w:val="6"/>
          <w:sz w:val="24"/>
        </w:rPr>
      </w:pPr>
      <w:r>
        <w:rPr>
          <w:rFonts w:eastAsiaTheme="minorEastAsia"/>
          <w:spacing w:val="6"/>
          <w:sz w:val="24"/>
        </w:rPr>
        <w:t>a)</w:t>
      </w:r>
      <w:r>
        <w:rPr>
          <w:rFonts w:hint="eastAsia" w:eastAsiaTheme="minorEastAsia"/>
          <w:spacing w:val="6"/>
          <w:sz w:val="24"/>
        </w:rPr>
        <w:t>《建筑用玻璃可见光透射比、太阳光直接透射比、太阳能总透射比、紫外线透射比及有关玻璃参数的测定》</w:t>
      </w:r>
      <w:r>
        <w:rPr>
          <w:rFonts w:eastAsiaTheme="minorEastAsia"/>
          <w:spacing w:val="6"/>
          <w:sz w:val="24"/>
        </w:rPr>
        <w:t>GB/T2680</w:t>
      </w:r>
    </w:p>
    <w:p w14:paraId="36D53D13">
      <w:pPr>
        <w:adjustRightInd w:val="0"/>
        <w:snapToGrid w:val="0"/>
        <w:spacing w:line="360" w:lineRule="auto"/>
        <w:ind w:left="420" w:leftChars="200"/>
        <w:rPr>
          <w:rFonts w:eastAsiaTheme="minorEastAsia"/>
          <w:spacing w:val="6"/>
          <w:sz w:val="24"/>
        </w:rPr>
      </w:pPr>
      <w:r>
        <w:rPr>
          <w:rFonts w:eastAsiaTheme="minorEastAsia"/>
          <w:spacing w:val="6"/>
          <w:sz w:val="24"/>
        </w:rPr>
        <w:t>b)</w:t>
      </w:r>
      <w:r>
        <w:rPr>
          <w:rFonts w:hint="eastAsia" w:eastAsiaTheme="minorEastAsia"/>
          <w:spacing w:val="6"/>
          <w:sz w:val="24"/>
        </w:rPr>
        <w:t xml:space="preserve">《建筑用节能玻璃光学及热工参数现场测量技术条件与计算方法》 </w:t>
      </w:r>
      <w:r>
        <w:rPr>
          <w:rFonts w:eastAsiaTheme="minorEastAsia"/>
          <w:spacing w:val="6"/>
          <w:sz w:val="24"/>
        </w:rPr>
        <w:t>GB/T 36261</w:t>
      </w:r>
    </w:p>
    <w:p w14:paraId="04DE6511">
      <w:pPr>
        <w:adjustRightInd w:val="0"/>
        <w:snapToGrid w:val="0"/>
        <w:spacing w:line="360" w:lineRule="auto"/>
        <w:ind w:firstLine="504" w:firstLineChars="200"/>
        <w:rPr>
          <w:rFonts w:eastAsiaTheme="minorEastAsia"/>
          <w:spacing w:val="6"/>
          <w:sz w:val="24"/>
        </w:rPr>
      </w:pPr>
      <w:r>
        <w:rPr>
          <w:rFonts w:eastAsiaTheme="minorEastAsia"/>
          <w:spacing w:val="6"/>
          <w:sz w:val="24"/>
        </w:rPr>
        <w:t>c)</w:t>
      </w:r>
      <w:r>
        <w:rPr>
          <w:rFonts w:hint="eastAsia" w:eastAsiaTheme="minorEastAsia"/>
          <w:spacing w:val="6"/>
          <w:sz w:val="24"/>
        </w:rPr>
        <w:t>《上海市超低能耗建筑技术导则》</w:t>
      </w:r>
      <w:r>
        <w:rPr>
          <w:rFonts w:eastAsiaTheme="minorEastAsia"/>
          <w:spacing w:val="6"/>
          <w:sz w:val="24"/>
        </w:rPr>
        <w:t>(</w:t>
      </w:r>
      <w:r>
        <w:rPr>
          <w:rFonts w:hint="eastAsia" w:eastAsiaTheme="minorEastAsia"/>
          <w:spacing w:val="6"/>
          <w:sz w:val="24"/>
        </w:rPr>
        <w:t>试行</w:t>
      </w:r>
      <w:r>
        <w:rPr>
          <w:rFonts w:eastAsiaTheme="minorEastAsia"/>
          <w:spacing w:val="6"/>
          <w:sz w:val="24"/>
        </w:rPr>
        <w:t>)</w:t>
      </w:r>
    </w:p>
    <w:p w14:paraId="77090702">
      <w:pPr>
        <w:adjustRightInd w:val="0"/>
        <w:snapToGrid w:val="0"/>
        <w:spacing w:line="360" w:lineRule="auto"/>
        <w:rPr>
          <w:rFonts w:eastAsiaTheme="minorEastAsia"/>
          <w:b/>
          <w:spacing w:val="6"/>
          <w:sz w:val="24"/>
        </w:rPr>
      </w:pPr>
      <w:r>
        <w:rPr>
          <w:rFonts w:eastAsiaTheme="minorEastAsia"/>
          <w:b/>
          <w:spacing w:val="6"/>
          <w:sz w:val="24"/>
        </w:rPr>
        <w:t>3.</w:t>
      </w:r>
      <w:r>
        <w:rPr>
          <w:rFonts w:hint="eastAsia" w:eastAsiaTheme="minorEastAsia"/>
          <w:b/>
          <w:spacing w:val="6"/>
          <w:sz w:val="24"/>
        </w:rPr>
        <w:t>3</w:t>
      </w:r>
      <w:r>
        <w:rPr>
          <w:rFonts w:eastAsiaTheme="minorEastAsia"/>
          <w:b/>
          <w:spacing w:val="6"/>
          <w:sz w:val="24"/>
        </w:rPr>
        <w:t>.2</w:t>
      </w:r>
      <w:r>
        <w:rPr>
          <w:rFonts w:hint="eastAsia" w:eastAsiaTheme="minorEastAsia"/>
          <w:b/>
          <w:spacing w:val="6"/>
          <w:sz w:val="24"/>
        </w:rPr>
        <w:t>抽样原则</w:t>
      </w:r>
    </w:p>
    <w:p w14:paraId="457BCFFA">
      <w:pPr>
        <w:adjustRightInd w:val="0"/>
        <w:snapToGrid w:val="0"/>
        <w:spacing w:line="360" w:lineRule="auto"/>
        <w:ind w:firstLine="504" w:firstLineChars="200"/>
        <w:rPr>
          <w:rFonts w:eastAsiaTheme="minorEastAsia"/>
          <w:spacing w:val="6"/>
          <w:sz w:val="24"/>
        </w:rPr>
      </w:pPr>
      <w:r>
        <w:rPr>
          <w:rFonts w:hint="eastAsia" w:eastAsiaTheme="minorEastAsia"/>
          <w:spacing w:val="6"/>
          <w:sz w:val="24"/>
        </w:rPr>
        <w:t>抽检外窗的传热系数若符合要求，加测该外窗玻璃的遮阳系数和可见光透射比。</w:t>
      </w:r>
    </w:p>
    <w:p w14:paraId="2B76777D">
      <w:pPr>
        <w:adjustRightInd w:val="0"/>
        <w:snapToGrid w:val="0"/>
        <w:spacing w:line="360" w:lineRule="auto"/>
        <w:rPr>
          <w:rFonts w:eastAsiaTheme="minorEastAsia"/>
          <w:b/>
          <w:spacing w:val="6"/>
          <w:sz w:val="24"/>
        </w:rPr>
      </w:pPr>
      <w:r>
        <w:rPr>
          <w:rFonts w:eastAsiaTheme="minorEastAsia"/>
          <w:b/>
          <w:spacing w:val="6"/>
          <w:sz w:val="24"/>
        </w:rPr>
        <w:t>3.3.3</w:t>
      </w:r>
      <w:r>
        <w:rPr>
          <w:rFonts w:hint="eastAsia" w:eastAsiaTheme="minorEastAsia"/>
          <w:b/>
          <w:spacing w:val="6"/>
          <w:sz w:val="24"/>
        </w:rPr>
        <w:t>主要检测仪器</w:t>
      </w:r>
    </w:p>
    <w:p w14:paraId="328EB3A7">
      <w:pPr>
        <w:adjustRightInd w:val="0"/>
        <w:snapToGrid w:val="0"/>
        <w:spacing w:line="360" w:lineRule="auto"/>
        <w:ind w:firstLine="504" w:firstLineChars="200"/>
        <w:rPr>
          <w:rFonts w:eastAsiaTheme="minorEastAsia"/>
          <w:spacing w:val="6"/>
          <w:sz w:val="24"/>
        </w:rPr>
      </w:pPr>
      <w:r>
        <w:rPr>
          <w:rFonts w:hint="eastAsia" w:eastAsiaTheme="minorEastAsia"/>
          <w:spacing w:val="6"/>
          <w:sz w:val="24"/>
        </w:rPr>
        <w:t>检测仪器需满足检测方法标准的要求。</w:t>
      </w:r>
    </w:p>
    <w:p w14:paraId="56796B68">
      <w:pPr>
        <w:adjustRightInd w:val="0"/>
        <w:snapToGrid w:val="0"/>
        <w:spacing w:line="360" w:lineRule="auto"/>
        <w:rPr>
          <w:rFonts w:eastAsiaTheme="minorEastAsia"/>
          <w:b/>
          <w:spacing w:val="6"/>
          <w:sz w:val="24"/>
        </w:rPr>
      </w:pPr>
      <w:r>
        <w:rPr>
          <w:rFonts w:eastAsiaTheme="minorEastAsia"/>
          <w:b/>
          <w:spacing w:val="6"/>
          <w:sz w:val="24"/>
        </w:rPr>
        <w:t>3.</w:t>
      </w:r>
      <w:r>
        <w:rPr>
          <w:rFonts w:hint="eastAsia" w:eastAsiaTheme="minorEastAsia"/>
          <w:b/>
          <w:spacing w:val="6"/>
          <w:sz w:val="24"/>
        </w:rPr>
        <w:t>3</w:t>
      </w:r>
      <w:r>
        <w:rPr>
          <w:rFonts w:eastAsiaTheme="minorEastAsia"/>
          <w:b/>
          <w:spacing w:val="6"/>
          <w:sz w:val="24"/>
        </w:rPr>
        <w:t>.4</w:t>
      </w:r>
      <w:r>
        <w:rPr>
          <w:rFonts w:hint="eastAsia" w:eastAsiaTheme="minorEastAsia"/>
          <w:b/>
          <w:spacing w:val="6"/>
          <w:sz w:val="24"/>
        </w:rPr>
        <w:t>合格指标与判定</w:t>
      </w:r>
    </w:p>
    <w:p w14:paraId="21DB210F">
      <w:pPr>
        <w:adjustRightInd w:val="0"/>
        <w:snapToGrid w:val="0"/>
        <w:spacing w:line="360" w:lineRule="auto"/>
        <w:ind w:firstLine="504" w:firstLineChars="200"/>
        <w:rPr>
          <w:rFonts w:eastAsiaTheme="minorEastAsia"/>
          <w:spacing w:val="6"/>
          <w:sz w:val="24"/>
        </w:rPr>
      </w:pPr>
      <w:r>
        <w:rPr>
          <w:rFonts w:hint="eastAsia" w:eastAsiaTheme="minorEastAsia"/>
          <w:spacing w:val="6"/>
          <w:sz w:val="24"/>
        </w:rPr>
        <w:t>玻璃遮阳系数应满足设计及《上海市超低能耗建筑技术导则</w:t>
      </w:r>
      <w:r>
        <w:rPr>
          <w:rFonts w:eastAsiaTheme="minorEastAsia"/>
          <w:spacing w:val="6"/>
          <w:sz w:val="24"/>
        </w:rPr>
        <w:t>(</w:t>
      </w:r>
      <w:r>
        <w:rPr>
          <w:rFonts w:hint="eastAsia" w:eastAsiaTheme="minorEastAsia"/>
          <w:spacing w:val="6"/>
          <w:sz w:val="24"/>
        </w:rPr>
        <w:t>试行</w:t>
      </w:r>
      <w:r>
        <w:rPr>
          <w:rFonts w:eastAsiaTheme="minorEastAsia"/>
          <w:spacing w:val="6"/>
          <w:sz w:val="24"/>
        </w:rPr>
        <w:t>)</w:t>
      </w:r>
      <w:r>
        <w:rPr>
          <w:rFonts w:hint="eastAsia" w:eastAsiaTheme="minorEastAsia"/>
          <w:spacing w:val="6"/>
          <w:sz w:val="24"/>
        </w:rPr>
        <w:t>》要求。</w:t>
      </w:r>
    </w:p>
    <w:p w14:paraId="4EC52547">
      <w:pPr>
        <w:adjustRightInd w:val="0"/>
        <w:snapToGrid w:val="0"/>
        <w:spacing w:line="360" w:lineRule="auto"/>
        <w:ind w:firstLine="504" w:firstLineChars="200"/>
        <w:rPr>
          <w:rFonts w:eastAsiaTheme="minorEastAsia"/>
          <w:spacing w:val="6"/>
          <w:sz w:val="24"/>
        </w:rPr>
      </w:pPr>
      <w:r>
        <w:rPr>
          <w:rFonts w:hint="eastAsia" w:eastAsiaTheme="minorEastAsia"/>
          <w:spacing w:val="6"/>
          <w:sz w:val="24"/>
        </w:rPr>
        <w:t>玻璃可见光透射比应满足设计要求。</w:t>
      </w:r>
    </w:p>
    <w:p w14:paraId="04142D49">
      <w:pPr>
        <w:adjustRightInd w:val="0"/>
        <w:snapToGrid w:val="0"/>
        <w:spacing w:line="360" w:lineRule="auto"/>
        <w:ind w:firstLine="504" w:firstLineChars="200"/>
        <w:rPr>
          <w:rFonts w:eastAsiaTheme="minorEastAsia"/>
          <w:spacing w:val="6"/>
          <w:sz w:val="24"/>
        </w:rPr>
      </w:pPr>
      <w:r>
        <w:rPr>
          <w:rFonts w:hint="eastAsia" w:eastAsiaTheme="minorEastAsia"/>
          <w:spacing w:val="6"/>
          <w:sz w:val="24"/>
        </w:rPr>
        <w:t>玻璃遮阳系数及可见光透射比满足上述规定时，应判定为合格，否则应判为不合格。</w:t>
      </w:r>
    </w:p>
    <w:p w14:paraId="160E0CFF">
      <w:pPr>
        <w:adjustRightInd w:val="0"/>
        <w:snapToGrid w:val="0"/>
        <w:spacing w:line="360" w:lineRule="auto"/>
        <w:rPr>
          <w:rFonts w:eastAsiaTheme="minorEastAsia"/>
          <w:spacing w:val="6"/>
          <w:sz w:val="24"/>
        </w:rPr>
      </w:pPr>
    </w:p>
    <w:p w14:paraId="78831CA3">
      <w:pPr>
        <w:adjustRightInd w:val="0"/>
        <w:snapToGrid w:val="0"/>
        <w:spacing w:line="360" w:lineRule="auto"/>
        <w:jc w:val="left"/>
        <w:rPr>
          <w:rFonts w:eastAsiaTheme="minorEastAsia"/>
          <w:b/>
          <w:spacing w:val="6"/>
          <w:sz w:val="24"/>
        </w:rPr>
      </w:pPr>
      <w:r>
        <w:rPr>
          <w:rFonts w:eastAsiaTheme="minorEastAsia"/>
          <w:b/>
          <w:spacing w:val="6"/>
          <w:sz w:val="24"/>
        </w:rPr>
        <w:t>3.</w:t>
      </w:r>
      <w:r>
        <w:rPr>
          <w:rFonts w:hint="eastAsia" w:eastAsiaTheme="minorEastAsia"/>
          <w:b/>
          <w:spacing w:val="6"/>
          <w:sz w:val="24"/>
        </w:rPr>
        <w:t>4幕墙玻璃传热系数、遮阳系数、可见光透射比检测</w:t>
      </w:r>
    </w:p>
    <w:p w14:paraId="4BD7C500">
      <w:pPr>
        <w:adjustRightInd w:val="0"/>
        <w:snapToGrid w:val="0"/>
        <w:spacing w:line="360" w:lineRule="auto"/>
        <w:jc w:val="left"/>
        <w:rPr>
          <w:rFonts w:eastAsiaTheme="minorEastAsia"/>
          <w:b/>
          <w:spacing w:val="6"/>
          <w:sz w:val="24"/>
        </w:rPr>
      </w:pPr>
      <w:r>
        <w:rPr>
          <w:rFonts w:eastAsiaTheme="minorEastAsia"/>
          <w:b/>
          <w:spacing w:val="6"/>
          <w:sz w:val="24"/>
        </w:rPr>
        <w:t>3.</w:t>
      </w:r>
      <w:r>
        <w:rPr>
          <w:rFonts w:hint="eastAsia" w:eastAsiaTheme="minorEastAsia"/>
          <w:b/>
          <w:spacing w:val="6"/>
          <w:sz w:val="24"/>
        </w:rPr>
        <w:t>4</w:t>
      </w:r>
      <w:r>
        <w:rPr>
          <w:rFonts w:eastAsiaTheme="minorEastAsia"/>
          <w:b/>
          <w:spacing w:val="6"/>
          <w:sz w:val="24"/>
        </w:rPr>
        <w:t>.1</w:t>
      </w:r>
      <w:r>
        <w:rPr>
          <w:rFonts w:hint="eastAsia" w:eastAsiaTheme="minorEastAsia"/>
          <w:b/>
          <w:spacing w:val="6"/>
          <w:sz w:val="24"/>
        </w:rPr>
        <w:t>主要依据标准</w:t>
      </w:r>
    </w:p>
    <w:p w14:paraId="470098CC">
      <w:pPr>
        <w:adjustRightInd w:val="0"/>
        <w:snapToGrid w:val="0"/>
        <w:spacing w:line="360" w:lineRule="auto"/>
        <w:ind w:left="420" w:leftChars="200"/>
        <w:rPr>
          <w:rFonts w:eastAsiaTheme="minorEastAsia"/>
          <w:spacing w:val="6"/>
          <w:sz w:val="24"/>
        </w:rPr>
      </w:pPr>
      <w:r>
        <w:rPr>
          <w:rFonts w:eastAsiaTheme="minorEastAsia"/>
          <w:spacing w:val="6"/>
          <w:sz w:val="24"/>
        </w:rPr>
        <w:t>a)</w:t>
      </w:r>
      <w:r>
        <w:rPr>
          <w:rFonts w:hint="eastAsia" w:eastAsiaTheme="minorEastAsia"/>
          <w:spacing w:val="6"/>
          <w:sz w:val="24"/>
        </w:rPr>
        <w:t>《建筑用玻璃可见光透射比、太阳光直接透射比、太阳能总透射比、紫外线透射比及有关玻璃参数的测定》</w:t>
      </w:r>
      <w:r>
        <w:rPr>
          <w:rFonts w:eastAsiaTheme="minorEastAsia"/>
          <w:spacing w:val="6"/>
          <w:sz w:val="24"/>
        </w:rPr>
        <w:t>GB/T2680</w:t>
      </w:r>
    </w:p>
    <w:p w14:paraId="0AC2CF0E">
      <w:pPr>
        <w:adjustRightInd w:val="0"/>
        <w:snapToGrid w:val="0"/>
        <w:spacing w:line="360" w:lineRule="auto"/>
        <w:ind w:left="420" w:leftChars="200"/>
        <w:rPr>
          <w:rFonts w:eastAsiaTheme="minorEastAsia"/>
          <w:spacing w:val="6"/>
          <w:sz w:val="24"/>
        </w:rPr>
      </w:pPr>
      <w:r>
        <w:rPr>
          <w:rFonts w:hint="eastAsia" w:eastAsiaTheme="minorEastAsia"/>
          <w:spacing w:val="6"/>
          <w:sz w:val="24"/>
        </w:rPr>
        <w:t>b）《中空玻璃稳态U值(传热系数)的计算及测定》</w:t>
      </w:r>
      <w:r>
        <w:rPr>
          <w:rFonts w:eastAsiaTheme="minorEastAsia"/>
          <w:spacing w:val="6"/>
          <w:sz w:val="24"/>
        </w:rPr>
        <w:t>GB/T 22476</w:t>
      </w:r>
    </w:p>
    <w:p w14:paraId="0BFABFCC">
      <w:pPr>
        <w:adjustRightInd w:val="0"/>
        <w:snapToGrid w:val="0"/>
        <w:spacing w:line="360" w:lineRule="auto"/>
        <w:ind w:left="420" w:leftChars="200"/>
        <w:rPr>
          <w:rFonts w:eastAsiaTheme="minorEastAsia"/>
          <w:spacing w:val="6"/>
          <w:sz w:val="24"/>
        </w:rPr>
      </w:pPr>
      <w:r>
        <w:rPr>
          <w:rFonts w:hint="eastAsia" w:eastAsiaTheme="minorEastAsia"/>
          <w:spacing w:val="6"/>
          <w:sz w:val="24"/>
        </w:rPr>
        <w:t>c</w:t>
      </w:r>
      <w:r>
        <w:rPr>
          <w:rFonts w:eastAsiaTheme="minorEastAsia"/>
          <w:spacing w:val="6"/>
          <w:sz w:val="24"/>
        </w:rPr>
        <w:t>)</w:t>
      </w:r>
      <w:r>
        <w:rPr>
          <w:rFonts w:hint="eastAsia" w:eastAsiaTheme="minorEastAsia"/>
          <w:spacing w:val="6"/>
          <w:sz w:val="24"/>
        </w:rPr>
        <w:t xml:space="preserve">《建筑用节能玻璃光学及热工参数现场测量技术条件与计算方法》 </w:t>
      </w:r>
      <w:r>
        <w:rPr>
          <w:rFonts w:eastAsiaTheme="minorEastAsia"/>
          <w:spacing w:val="6"/>
          <w:sz w:val="24"/>
        </w:rPr>
        <w:t>GB/T 36261</w:t>
      </w:r>
    </w:p>
    <w:p w14:paraId="38FBC8C1">
      <w:pPr>
        <w:adjustRightInd w:val="0"/>
        <w:snapToGrid w:val="0"/>
        <w:spacing w:line="360" w:lineRule="auto"/>
        <w:ind w:firstLine="504" w:firstLineChars="200"/>
        <w:rPr>
          <w:rFonts w:eastAsiaTheme="minorEastAsia"/>
          <w:spacing w:val="6"/>
          <w:sz w:val="24"/>
        </w:rPr>
      </w:pPr>
      <w:r>
        <w:rPr>
          <w:rFonts w:hint="eastAsia" w:eastAsiaTheme="minorEastAsia"/>
          <w:spacing w:val="6"/>
          <w:sz w:val="24"/>
        </w:rPr>
        <w:t>d</w:t>
      </w:r>
      <w:r>
        <w:rPr>
          <w:rFonts w:eastAsiaTheme="minorEastAsia"/>
          <w:spacing w:val="6"/>
          <w:sz w:val="24"/>
        </w:rPr>
        <w:t>)</w:t>
      </w:r>
      <w:r>
        <w:rPr>
          <w:rFonts w:hint="eastAsia" w:eastAsiaTheme="minorEastAsia"/>
          <w:spacing w:val="6"/>
          <w:sz w:val="24"/>
        </w:rPr>
        <w:t>《上海市超低能耗建筑技术导则》</w:t>
      </w:r>
      <w:r>
        <w:rPr>
          <w:rFonts w:eastAsiaTheme="minorEastAsia"/>
          <w:spacing w:val="6"/>
          <w:sz w:val="24"/>
        </w:rPr>
        <w:t>(</w:t>
      </w:r>
      <w:r>
        <w:rPr>
          <w:rFonts w:hint="eastAsia" w:eastAsiaTheme="minorEastAsia"/>
          <w:spacing w:val="6"/>
          <w:sz w:val="24"/>
        </w:rPr>
        <w:t>试行</w:t>
      </w:r>
      <w:r>
        <w:rPr>
          <w:rFonts w:eastAsiaTheme="minorEastAsia"/>
          <w:spacing w:val="6"/>
          <w:sz w:val="24"/>
        </w:rPr>
        <w:t>)</w:t>
      </w:r>
    </w:p>
    <w:p w14:paraId="6D1C1AAB">
      <w:pPr>
        <w:adjustRightInd w:val="0"/>
        <w:snapToGrid w:val="0"/>
        <w:spacing w:line="360" w:lineRule="auto"/>
        <w:rPr>
          <w:rFonts w:eastAsiaTheme="minorEastAsia"/>
          <w:b/>
          <w:spacing w:val="6"/>
          <w:sz w:val="24"/>
        </w:rPr>
      </w:pPr>
      <w:r>
        <w:rPr>
          <w:rFonts w:eastAsiaTheme="minorEastAsia"/>
          <w:b/>
          <w:spacing w:val="6"/>
          <w:sz w:val="24"/>
        </w:rPr>
        <w:t>3.</w:t>
      </w:r>
      <w:r>
        <w:rPr>
          <w:rFonts w:hint="eastAsia" w:eastAsiaTheme="minorEastAsia"/>
          <w:b/>
          <w:spacing w:val="6"/>
          <w:sz w:val="24"/>
        </w:rPr>
        <w:t>4</w:t>
      </w:r>
      <w:r>
        <w:rPr>
          <w:rFonts w:eastAsiaTheme="minorEastAsia"/>
          <w:b/>
          <w:spacing w:val="6"/>
          <w:sz w:val="24"/>
        </w:rPr>
        <w:t>.2</w:t>
      </w:r>
      <w:r>
        <w:rPr>
          <w:rFonts w:hint="eastAsia" w:eastAsiaTheme="minorEastAsia"/>
          <w:b/>
          <w:spacing w:val="6"/>
          <w:sz w:val="24"/>
        </w:rPr>
        <w:t>抽样原则</w:t>
      </w:r>
    </w:p>
    <w:p w14:paraId="07D1B4BD">
      <w:pPr>
        <w:adjustRightInd w:val="0"/>
        <w:snapToGrid w:val="0"/>
        <w:spacing w:line="360" w:lineRule="auto"/>
        <w:ind w:firstLine="504" w:firstLineChars="200"/>
        <w:rPr>
          <w:rFonts w:eastAsiaTheme="minorEastAsia"/>
          <w:spacing w:val="6"/>
          <w:sz w:val="24"/>
        </w:rPr>
      </w:pPr>
      <w:r>
        <w:rPr>
          <w:rFonts w:hint="eastAsia" w:eastAsiaTheme="minorEastAsia"/>
          <w:spacing w:val="6"/>
          <w:sz w:val="24"/>
        </w:rPr>
        <w:t>现场随机抽取一块幕墙玻璃进行传热系数、遮阳系数、可见光透射比的检测。</w:t>
      </w:r>
    </w:p>
    <w:p w14:paraId="6462B7D3">
      <w:pPr>
        <w:adjustRightInd w:val="0"/>
        <w:snapToGrid w:val="0"/>
        <w:spacing w:line="360" w:lineRule="auto"/>
        <w:rPr>
          <w:rFonts w:eastAsiaTheme="minorEastAsia"/>
          <w:b/>
          <w:spacing w:val="6"/>
          <w:sz w:val="24"/>
        </w:rPr>
      </w:pPr>
      <w:r>
        <w:rPr>
          <w:rFonts w:eastAsiaTheme="minorEastAsia"/>
          <w:b/>
          <w:spacing w:val="6"/>
          <w:sz w:val="24"/>
        </w:rPr>
        <w:t>3.</w:t>
      </w:r>
      <w:r>
        <w:rPr>
          <w:rFonts w:hint="eastAsia" w:eastAsiaTheme="minorEastAsia"/>
          <w:b/>
          <w:spacing w:val="6"/>
          <w:sz w:val="24"/>
        </w:rPr>
        <w:t>4</w:t>
      </w:r>
      <w:r>
        <w:rPr>
          <w:rFonts w:eastAsiaTheme="minorEastAsia"/>
          <w:b/>
          <w:spacing w:val="6"/>
          <w:sz w:val="24"/>
        </w:rPr>
        <w:t>.3</w:t>
      </w:r>
      <w:r>
        <w:rPr>
          <w:rFonts w:hint="eastAsia" w:eastAsiaTheme="minorEastAsia"/>
          <w:b/>
          <w:spacing w:val="6"/>
          <w:sz w:val="24"/>
        </w:rPr>
        <w:t>主要检测仪器</w:t>
      </w:r>
    </w:p>
    <w:p w14:paraId="0A3EC956">
      <w:pPr>
        <w:adjustRightInd w:val="0"/>
        <w:snapToGrid w:val="0"/>
        <w:spacing w:line="360" w:lineRule="auto"/>
        <w:ind w:firstLine="504" w:firstLineChars="200"/>
        <w:rPr>
          <w:rFonts w:eastAsiaTheme="minorEastAsia"/>
          <w:spacing w:val="6"/>
          <w:sz w:val="24"/>
        </w:rPr>
      </w:pPr>
      <w:r>
        <w:rPr>
          <w:rFonts w:hint="eastAsia" w:eastAsiaTheme="minorEastAsia"/>
          <w:spacing w:val="6"/>
          <w:sz w:val="24"/>
        </w:rPr>
        <w:t>检测仪器需满足检测方法标准的要求。</w:t>
      </w:r>
    </w:p>
    <w:p w14:paraId="641500DF">
      <w:pPr>
        <w:adjustRightInd w:val="0"/>
        <w:snapToGrid w:val="0"/>
        <w:spacing w:line="360" w:lineRule="auto"/>
        <w:rPr>
          <w:rFonts w:eastAsiaTheme="minorEastAsia"/>
          <w:b/>
          <w:spacing w:val="6"/>
          <w:sz w:val="24"/>
        </w:rPr>
      </w:pPr>
      <w:r>
        <w:rPr>
          <w:rFonts w:eastAsiaTheme="minorEastAsia"/>
          <w:b/>
          <w:spacing w:val="6"/>
          <w:sz w:val="24"/>
        </w:rPr>
        <w:t>3.</w:t>
      </w:r>
      <w:r>
        <w:rPr>
          <w:rFonts w:hint="eastAsia" w:eastAsiaTheme="minorEastAsia"/>
          <w:b/>
          <w:spacing w:val="6"/>
          <w:sz w:val="24"/>
        </w:rPr>
        <w:t>4</w:t>
      </w:r>
      <w:r>
        <w:rPr>
          <w:rFonts w:eastAsiaTheme="minorEastAsia"/>
          <w:b/>
          <w:spacing w:val="6"/>
          <w:sz w:val="24"/>
        </w:rPr>
        <w:t>.4</w:t>
      </w:r>
      <w:r>
        <w:rPr>
          <w:rFonts w:hint="eastAsia" w:eastAsiaTheme="minorEastAsia"/>
          <w:b/>
          <w:spacing w:val="6"/>
          <w:sz w:val="24"/>
        </w:rPr>
        <w:t>合格指标与判定</w:t>
      </w:r>
    </w:p>
    <w:p w14:paraId="03E2BD57">
      <w:pPr>
        <w:adjustRightInd w:val="0"/>
        <w:snapToGrid w:val="0"/>
        <w:spacing w:line="360" w:lineRule="auto"/>
        <w:ind w:firstLine="504" w:firstLineChars="200"/>
        <w:rPr>
          <w:rFonts w:eastAsiaTheme="minorEastAsia"/>
          <w:spacing w:val="6"/>
          <w:sz w:val="24"/>
        </w:rPr>
      </w:pPr>
      <w:r>
        <w:rPr>
          <w:rFonts w:hint="eastAsia" w:eastAsiaTheme="minorEastAsia"/>
          <w:spacing w:val="6"/>
          <w:sz w:val="24"/>
        </w:rPr>
        <w:t>幕墙玻璃传热系数、遮阳系数、可见光透射比应满足设计及《上海市超低能耗建筑技术导则(试行)》要求。</w:t>
      </w:r>
    </w:p>
    <w:p w14:paraId="0FF5E645">
      <w:pPr>
        <w:adjustRightInd w:val="0"/>
        <w:snapToGrid w:val="0"/>
        <w:spacing w:line="360" w:lineRule="auto"/>
        <w:ind w:firstLine="504" w:firstLineChars="200"/>
        <w:rPr>
          <w:rFonts w:eastAsiaTheme="minorEastAsia"/>
          <w:spacing w:val="6"/>
          <w:sz w:val="24"/>
        </w:rPr>
      </w:pPr>
      <w:r>
        <w:rPr>
          <w:rFonts w:hint="eastAsia" w:eastAsiaTheme="minorEastAsia"/>
          <w:spacing w:val="6"/>
          <w:sz w:val="24"/>
        </w:rPr>
        <w:t>幕墙玻璃传热系数、遮阳系数及可见光透射比满足上述规定时，应判定为合格，否则应判为不合格。</w:t>
      </w:r>
    </w:p>
    <w:p w14:paraId="5BACF6E3">
      <w:pPr>
        <w:adjustRightInd w:val="0"/>
        <w:snapToGrid w:val="0"/>
        <w:spacing w:line="360" w:lineRule="auto"/>
        <w:rPr>
          <w:rFonts w:eastAsiaTheme="minorEastAsia"/>
          <w:spacing w:val="6"/>
          <w:sz w:val="24"/>
        </w:rPr>
      </w:pPr>
    </w:p>
    <w:p w14:paraId="411FB698">
      <w:pPr>
        <w:adjustRightInd w:val="0"/>
        <w:snapToGrid w:val="0"/>
        <w:spacing w:line="360" w:lineRule="auto"/>
        <w:rPr>
          <w:rFonts w:eastAsiaTheme="minorEastAsia"/>
          <w:spacing w:val="6"/>
          <w:sz w:val="24"/>
        </w:rPr>
      </w:pPr>
    </w:p>
    <w:p w14:paraId="1252F03B">
      <w:pPr>
        <w:adjustRightInd w:val="0"/>
        <w:snapToGrid w:val="0"/>
        <w:spacing w:line="360" w:lineRule="auto"/>
        <w:rPr>
          <w:rFonts w:eastAsiaTheme="minorEastAsia"/>
          <w:spacing w:val="6"/>
          <w:sz w:val="24"/>
        </w:rPr>
      </w:pPr>
    </w:p>
    <w:p w14:paraId="54E2DCEA">
      <w:pPr>
        <w:adjustRightInd w:val="0"/>
        <w:snapToGrid w:val="0"/>
        <w:spacing w:line="360" w:lineRule="auto"/>
        <w:rPr>
          <w:rFonts w:eastAsiaTheme="minorEastAsia"/>
          <w:spacing w:val="6"/>
          <w:sz w:val="24"/>
        </w:rPr>
      </w:pPr>
    </w:p>
    <w:p w14:paraId="579B63C4">
      <w:pPr>
        <w:widowControl/>
        <w:jc w:val="left"/>
        <w:rPr>
          <w:rFonts w:eastAsiaTheme="minorEastAsia"/>
          <w:spacing w:val="6"/>
          <w:sz w:val="24"/>
        </w:rPr>
      </w:pPr>
      <w:r>
        <w:rPr>
          <w:rFonts w:eastAsiaTheme="minorEastAsia"/>
          <w:spacing w:val="6"/>
          <w:sz w:val="24"/>
        </w:rPr>
        <w:br w:type="page"/>
      </w:r>
    </w:p>
    <w:p w14:paraId="000D3E2E">
      <w:pPr>
        <w:pStyle w:val="3"/>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4</w:t>
      </w:r>
      <w:r>
        <w:rPr>
          <w:rFonts w:ascii="Times New Roman" w:hAnsi="Times New Roman" w:cs="Times New Roman" w:eastAsiaTheme="minorEastAsia"/>
          <w:sz w:val="28"/>
          <w:szCs w:val="28"/>
        </w:rPr>
        <w:t xml:space="preserve"> </w:t>
      </w:r>
      <w:r>
        <w:rPr>
          <w:rFonts w:hint="eastAsia" w:ascii="Times New Roman" w:hAnsi="Times New Roman" w:cs="Times New Roman" w:eastAsiaTheme="minorEastAsia"/>
          <w:sz w:val="28"/>
          <w:szCs w:val="28"/>
        </w:rPr>
        <w:t>附件清单</w:t>
      </w:r>
    </w:p>
    <w:p w14:paraId="7439034F">
      <w:pPr>
        <w:adjustRightInd w:val="0"/>
        <w:snapToGrid w:val="0"/>
        <w:spacing w:line="360" w:lineRule="auto"/>
        <w:jc w:val="left"/>
        <w:rPr>
          <w:rFonts w:eastAsiaTheme="minorEastAsia"/>
          <w:b/>
          <w:spacing w:val="6"/>
          <w:sz w:val="28"/>
          <w:szCs w:val="28"/>
        </w:rPr>
      </w:pPr>
      <w:r>
        <w:rPr>
          <w:rFonts w:hint="eastAsia" w:eastAsiaTheme="minorEastAsia"/>
          <w:b/>
          <w:spacing w:val="6"/>
          <w:sz w:val="28"/>
          <w:szCs w:val="28"/>
        </w:rPr>
        <w:t>附件</w:t>
      </w:r>
      <w:r>
        <w:rPr>
          <w:rFonts w:eastAsiaTheme="minorEastAsia"/>
          <w:b/>
          <w:spacing w:val="6"/>
          <w:sz w:val="28"/>
          <w:szCs w:val="28"/>
        </w:rPr>
        <w:t xml:space="preserve">1 </w:t>
      </w:r>
      <w:r>
        <w:rPr>
          <w:rFonts w:hint="eastAsia" w:eastAsiaTheme="minorEastAsia"/>
          <w:b/>
          <w:spacing w:val="6"/>
          <w:sz w:val="28"/>
          <w:szCs w:val="28"/>
        </w:rPr>
        <w:t>申请容积率奖励的公建项目机电安装要求</w:t>
      </w:r>
    </w:p>
    <w:tbl>
      <w:tblPr>
        <w:tblStyle w:val="17"/>
        <w:tblW w:w="4997"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2475"/>
        <w:gridCol w:w="2618"/>
        <w:gridCol w:w="2702"/>
      </w:tblGrid>
      <w:tr w14:paraId="5F52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tcPr>
          <w:p w14:paraId="483EDA69">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序号</w:t>
            </w:r>
          </w:p>
        </w:tc>
        <w:tc>
          <w:tcPr>
            <w:tcW w:w="2990" w:type="pct"/>
            <w:gridSpan w:val="2"/>
            <w:shd w:val="clear" w:color="auto" w:fill="auto"/>
            <w:vAlign w:val="center"/>
          </w:tcPr>
          <w:p w14:paraId="7956167F">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分类</w:t>
            </w:r>
          </w:p>
        </w:tc>
        <w:tc>
          <w:tcPr>
            <w:tcW w:w="1586" w:type="pct"/>
            <w:shd w:val="clear" w:color="auto" w:fill="auto"/>
            <w:vAlign w:val="center"/>
          </w:tcPr>
          <w:p w14:paraId="1991CB93">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验收要求</w:t>
            </w:r>
          </w:p>
        </w:tc>
      </w:tr>
      <w:tr w14:paraId="0471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24" w:type="pct"/>
            <w:vMerge w:val="restart"/>
            <w:vAlign w:val="center"/>
          </w:tcPr>
          <w:p w14:paraId="7EC6B023">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453" w:type="pct"/>
            <w:vMerge w:val="restart"/>
            <w:shd w:val="clear" w:color="auto" w:fill="auto"/>
            <w:vAlign w:val="center"/>
          </w:tcPr>
          <w:p w14:paraId="50280B58">
            <w:pPr>
              <w:widowControl/>
              <w:jc w:val="left"/>
              <w:rPr>
                <w:rFonts w:hint="eastAsia" w:ascii="宋体" w:hAnsi="宋体" w:cs="宋体"/>
                <w:color w:val="000000"/>
                <w:kern w:val="0"/>
                <w:szCs w:val="21"/>
              </w:rPr>
            </w:pPr>
            <w:r>
              <w:rPr>
                <w:rFonts w:hint="eastAsia" w:ascii="宋体" w:hAnsi="宋体" w:cs="宋体"/>
                <w:color w:val="000000"/>
                <w:kern w:val="0"/>
                <w:szCs w:val="21"/>
              </w:rPr>
              <w:t>冷热源机房集中供冷、供热的集中式空调系统</w:t>
            </w:r>
          </w:p>
        </w:tc>
        <w:tc>
          <w:tcPr>
            <w:tcW w:w="1537" w:type="pct"/>
            <w:shd w:val="clear" w:color="auto" w:fill="auto"/>
            <w:vAlign w:val="center"/>
          </w:tcPr>
          <w:p w14:paraId="319C491D">
            <w:pPr>
              <w:widowControl/>
              <w:jc w:val="left"/>
              <w:rPr>
                <w:rFonts w:hint="eastAsia" w:ascii="宋体" w:hAnsi="宋体" w:cs="宋体"/>
                <w:color w:val="000000"/>
                <w:kern w:val="0"/>
                <w:szCs w:val="21"/>
              </w:rPr>
            </w:pPr>
            <w:r>
              <w:rPr>
                <w:rFonts w:hint="eastAsia" w:ascii="宋体" w:hAnsi="宋体" w:cs="宋体"/>
                <w:color w:val="000000"/>
                <w:kern w:val="0"/>
                <w:szCs w:val="21"/>
              </w:rPr>
              <w:t>集中式空调系统的冷热源、空调机组、新风机组</w:t>
            </w:r>
          </w:p>
        </w:tc>
        <w:tc>
          <w:tcPr>
            <w:tcW w:w="1586" w:type="pct"/>
            <w:shd w:val="clear" w:color="auto" w:fill="auto"/>
            <w:vAlign w:val="center"/>
          </w:tcPr>
          <w:p w14:paraId="55EC6D0D">
            <w:pPr>
              <w:widowControl/>
              <w:jc w:val="left"/>
              <w:rPr>
                <w:rFonts w:hint="eastAsia" w:ascii="宋体" w:hAnsi="宋体" w:cs="宋体"/>
                <w:color w:val="000000"/>
                <w:kern w:val="0"/>
                <w:szCs w:val="21"/>
              </w:rPr>
            </w:pPr>
            <w:r>
              <w:rPr>
                <w:rFonts w:hint="eastAsia" w:ascii="宋体" w:hAnsi="宋体" w:cs="宋体"/>
                <w:color w:val="000000"/>
                <w:kern w:val="0"/>
                <w:szCs w:val="21"/>
              </w:rPr>
              <w:t>安装到位</w:t>
            </w:r>
          </w:p>
        </w:tc>
      </w:tr>
      <w:tr w14:paraId="516B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vMerge w:val="continue"/>
            <w:vAlign w:val="center"/>
          </w:tcPr>
          <w:p w14:paraId="6983194C">
            <w:pPr>
              <w:widowControl/>
              <w:jc w:val="center"/>
              <w:rPr>
                <w:rFonts w:hint="eastAsia" w:ascii="宋体" w:hAnsi="宋体" w:cs="宋体"/>
                <w:color w:val="000000"/>
                <w:kern w:val="0"/>
                <w:szCs w:val="21"/>
              </w:rPr>
            </w:pPr>
          </w:p>
        </w:tc>
        <w:tc>
          <w:tcPr>
            <w:tcW w:w="1453" w:type="pct"/>
            <w:vMerge w:val="continue"/>
            <w:vAlign w:val="center"/>
          </w:tcPr>
          <w:p w14:paraId="5F97CC96">
            <w:pPr>
              <w:widowControl/>
              <w:jc w:val="left"/>
              <w:rPr>
                <w:rFonts w:hint="eastAsia" w:ascii="宋体" w:hAnsi="宋体" w:cs="宋体"/>
                <w:color w:val="000000"/>
                <w:kern w:val="0"/>
                <w:szCs w:val="21"/>
              </w:rPr>
            </w:pPr>
          </w:p>
        </w:tc>
        <w:tc>
          <w:tcPr>
            <w:tcW w:w="1537" w:type="pct"/>
            <w:shd w:val="clear" w:color="auto" w:fill="auto"/>
            <w:vAlign w:val="center"/>
          </w:tcPr>
          <w:p w14:paraId="5B23749F">
            <w:pPr>
              <w:widowControl/>
              <w:jc w:val="left"/>
              <w:rPr>
                <w:rFonts w:hint="eastAsia" w:ascii="宋体" w:hAnsi="宋体" w:cs="宋体"/>
                <w:color w:val="000000"/>
                <w:kern w:val="0"/>
                <w:szCs w:val="21"/>
              </w:rPr>
            </w:pPr>
            <w:r>
              <w:rPr>
                <w:rFonts w:hint="eastAsia" w:ascii="宋体" w:hAnsi="宋体" w:cs="宋体"/>
                <w:color w:val="000000"/>
                <w:kern w:val="0"/>
                <w:szCs w:val="21"/>
              </w:rPr>
              <w:t>空调或新风系统的末端</w:t>
            </w:r>
          </w:p>
        </w:tc>
        <w:tc>
          <w:tcPr>
            <w:tcW w:w="1586" w:type="pct"/>
            <w:shd w:val="clear" w:color="auto" w:fill="auto"/>
            <w:vAlign w:val="center"/>
          </w:tcPr>
          <w:p w14:paraId="02278DCA">
            <w:pPr>
              <w:widowControl/>
              <w:jc w:val="left"/>
              <w:rPr>
                <w:rFonts w:hint="eastAsia" w:ascii="宋体" w:hAnsi="宋体" w:cs="宋体"/>
                <w:color w:val="000000"/>
                <w:kern w:val="0"/>
                <w:szCs w:val="21"/>
              </w:rPr>
            </w:pPr>
            <w:r>
              <w:rPr>
                <w:rFonts w:hint="eastAsia" w:ascii="宋体" w:hAnsi="宋体" w:cs="宋体"/>
                <w:color w:val="000000"/>
                <w:kern w:val="0"/>
                <w:szCs w:val="21"/>
              </w:rPr>
              <w:t>在后续装修时安装</w:t>
            </w:r>
          </w:p>
        </w:tc>
      </w:tr>
      <w:tr w14:paraId="071F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4" w:type="pct"/>
            <w:vMerge w:val="restart"/>
            <w:vAlign w:val="center"/>
          </w:tcPr>
          <w:p w14:paraId="14C87060">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1453" w:type="pct"/>
            <w:vMerge w:val="restart"/>
            <w:shd w:val="clear" w:color="auto" w:fill="auto"/>
            <w:vAlign w:val="center"/>
          </w:tcPr>
          <w:p w14:paraId="4C705ED9">
            <w:pPr>
              <w:widowControl/>
              <w:jc w:val="left"/>
              <w:rPr>
                <w:rFonts w:hint="eastAsia" w:ascii="宋体" w:hAnsi="宋体" w:cs="宋体"/>
                <w:color w:val="000000"/>
                <w:kern w:val="0"/>
                <w:szCs w:val="21"/>
              </w:rPr>
            </w:pPr>
            <w:r>
              <w:rPr>
                <w:rFonts w:hint="eastAsia" w:ascii="宋体" w:hAnsi="宋体" w:cs="宋体"/>
                <w:color w:val="000000"/>
                <w:kern w:val="0"/>
                <w:szCs w:val="21"/>
              </w:rPr>
              <w:t>冷热源各自独立的分散式空调系统（含多联机）</w:t>
            </w:r>
          </w:p>
        </w:tc>
        <w:tc>
          <w:tcPr>
            <w:tcW w:w="1537" w:type="pct"/>
            <w:shd w:val="clear" w:color="auto" w:fill="auto"/>
            <w:vAlign w:val="center"/>
          </w:tcPr>
          <w:p w14:paraId="5F8D7C1E">
            <w:pPr>
              <w:widowControl/>
              <w:jc w:val="left"/>
              <w:rPr>
                <w:rFonts w:hint="eastAsia" w:ascii="宋体" w:hAnsi="宋体" w:cs="宋体"/>
                <w:color w:val="000000"/>
                <w:kern w:val="0"/>
                <w:szCs w:val="21"/>
              </w:rPr>
            </w:pPr>
            <w:r>
              <w:rPr>
                <w:rFonts w:hint="eastAsia" w:ascii="宋体" w:hAnsi="宋体" w:cs="宋体"/>
                <w:color w:val="000000"/>
                <w:kern w:val="0"/>
                <w:szCs w:val="21"/>
              </w:rPr>
              <w:t>空调机组</w:t>
            </w:r>
          </w:p>
        </w:tc>
        <w:tc>
          <w:tcPr>
            <w:tcW w:w="1586" w:type="pct"/>
            <w:shd w:val="clear" w:color="auto" w:fill="auto"/>
            <w:vAlign w:val="center"/>
          </w:tcPr>
          <w:p w14:paraId="2CDE7342">
            <w:pPr>
              <w:widowControl/>
              <w:jc w:val="left"/>
              <w:rPr>
                <w:rFonts w:hint="eastAsia" w:ascii="宋体" w:hAnsi="宋体" w:cs="宋体"/>
                <w:color w:val="000000"/>
                <w:kern w:val="0"/>
                <w:szCs w:val="21"/>
              </w:rPr>
            </w:pPr>
            <w:r>
              <w:rPr>
                <w:rFonts w:hint="eastAsia" w:ascii="宋体" w:hAnsi="宋体" w:cs="宋体"/>
                <w:color w:val="000000"/>
                <w:kern w:val="0"/>
                <w:szCs w:val="21"/>
              </w:rPr>
              <w:t>可在后续装修时安装</w:t>
            </w:r>
          </w:p>
        </w:tc>
      </w:tr>
      <w:tr w14:paraId="32D3E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4" w:type="pct"/>
            <w:vMerge w:val="continue"/>
            <w:vAlign w:val="center"/>
          </w:tcPr>
          <w:p w14:paraId="5986D358">
            <w:pPr>
              <w:widowControl/>
              <w:jc w:val="center"/>
              <w:rPr>
                <w:rFonts w:hint="eastAsia" w:ascii="宋体" w:hAnsi="宋体" w:cs="宋体"/>
                <w:color w:val="000000"/>
                <w:kern w:val="0"/>
                <w:szCs w:val="21"/>
              </w:rPr>
            </w:pPr>
          </w:p>
        </w:tc>
        <w:tc>
          <w:tcPr>
            <w:tcW w:w="1453" w:type="pct"/>
            <w:vMerge w:val="continue"/>
            <w:vAlign w:val="center"/>
          </w:tcPr>
          <w:p w14:paraId="4A86B8E6">
            <w:pPr>
              <w:widowControl/>
              <w:jc w:val="left"/>
              <w:rPr>
                <w:rFonts w:hint="eastAsia" w:ascii="宋体" w:hAnsi="宋体" w:cs="宋体"/>
                <w:color w:val="000000"/>
                <w:kern w:val="0"/>
                <w:szCs w:val="21"/>
              </w:rPr>
            </w:pPr>
          </w:p>
        </w:tc>
        <w:tc>
          <w:tcPr>
            <w:tcW w:w="1537" w:type="pct"/>
            <w:shd w:val="clear" w:color="auto" w:fill="auto"/>
            <w:vAlign w:val="center"/>
          </w:tcPr>
          <w:p w14:paraId="505D65C8">
            <w:pPr>
              <w:widowControl/>
              <w:jc w:val="left"/>
              <w:rPr>
                <w:rFonts w:hint="eastAsia" w:ascii="宋体" w:hAnsi="宋体" w:cs="宋体"/>
                <w:color w:val="000000"/>
                <w:kern w:val="0"/>
                <w:szCs w:val="21"/>
              </w:rPr>
            </w:pPr>
            <w:r>
              <w:rPr>
                <w:rFonts w:hint="eastAsia" w:ascii="宋体" w:hAnsi="宋体" w:cs="宋体"/>
                <w:color w:val="000000"/>
                <w:kern w:val="0"/>
                <w:szCs w:val="21"/>
              </w:rPr>
              <w:t>分散设置的新风机组</w:t>
            </w:r>
          </w:p>
        </w:tc>
        <w:tc>
          <w:tcPr>
            <w:tcW w:w="1586" w:type="pct"/>
            <w:shd w:val="clear" w:color="auto" w:fill="auto"/>
            <w:vAlign w:val="center"/>
          </w:tcPr>
          <w:p w14:paraId="16D2E200">
            <w:pPr>
              <w:widowControl/>
              <w:jc w:val="left"/>
              <w:rPr>
                <w:rFonts w:hint="eastAsia" w:ascii="宋体" w:hAnsi="宋体" w:cs="宋体"/>
                <w:color w:val="000000"/>
                <w:kern w:val="0"/>
                <w:szCs w:val="21"/>
              </w:rPr>
            </w:pPr>
            <w:r>
              <w:rPr>
                <w:rFonts w:hint="eastAsia" w:ascii="宋体" w:hAnsi="宋体" w:cs="宋体"/>
                <w:color w:val="000000"/>
                <w:kern w:val="0"/>
                <w:szCs w:val="21"/>
              </w:rPr>
              <w:t>可在后续装修时安装</w:t>
            </w:r>
          </w:p>
        </w:tc>
      </w:tr>
      <w:tr w14:paraId="09FD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24" w:type="pct"/>
            <w:vMerge w:val="continue"/>
            <w:vAlign w:val="center"/>
          </w:tcPr>
          <w:p w14:paraId="6E461630">
            <w:pPr>
              <w:widowControl/>
              <w:jc w:val="center"/>
              <w:rPr>
                <w:rFonts w:hint="eastAsia" w:ascii="宋体" w:hAnsi="宋体" w:cs="宋体"/>
                <w:color w:val="000000"/>
                <w:kern w:val="0"/>
                <w:szCs w:val="21"/>
              </w:rPr>
            </w:pPr>
          </w:p>
        </w:tc>
        <w:tc>
          <w:tcPr>
            <w:tcW w:w="1453" w:type="pct"/>
            <w:vMerge w:val="continue"/>
            <w:vAlign w:val="center"/>
          </w:tcPr>
          <w:p w14:paraId="0D9048ED">
            <w:pPr>
              <w:widowControl/>
              <w:jc w:val="left"/>
              <w:rPr>
                <w:rFonts w:hint="eastAsia" w:ascii="宋体" w:hAnsi="宋体" w:cs="宋体"/>
                <w:color w:val="000000"/>
                <w:kern w:val="0"/>
                <w:szCs w:val="21"/>
              </w:rPr>
            </w:pPr>
          </w:p>
        </w:tc>
        <w:tc>
          <w:tcPr>
            <w:tcW w:w="1537" w:type="pct"/>
            <w:vMerge w:val="restart"/>
            <w:shd w:val="clear" w:color="auto" w:fill="auto"/>
            <w:vAlign w:val="center"/>
          </w:tcPr>
          <w:p w14:paraId="7A3E8660">
            <w:pPr>
              <w:widowControl/>
              <w:jc w:val="left"/>
              <w:rPr>
                <w:rFonts w:hint="eastAsia" w:ascii="宋体" w:hAnsi="宋体" w:cs="宋体"/>
                <w:color w:val="000000"/>
                <w:kern w:val="0"/>
                <w:szCs w:val="21"/>
              </w:rPr>
            </w:pPr>
            <w:r>
              <w:rPr>
                <w:rFonts w:hint="eastAsia" w:ascii="宋体" w:hAnsi="宋体" w:cs="宋体"/>
                <w:color w:val="000000"/>
                <w:kern w:val="0"/>
                <w:szCs w:val="21"/>
              </w:rPr>
              <w:t>新风系统采用集中供应</w:t>
            </w:r>
          </w:p>
        </w:tc>
        <w:tc>
          <w:tcPr>
            <w:tcW w:w="1586" w:type="pct"/>
            <w:shd w:val="clear" w:color="auto" w:fill="auto"/>
            <w:vAlign w:val="center"/>
          </w:tcPr>
          <w:p w14:paraId="0EBE3321">
            <w:pPr>
              <w:widowControl/>
              <w:jc w:val="left"/>
              <w:rPr>
                <w:rFonts w:hint="eastAsia" w:ascii="宋体" w:hAnsi="宋体" w:cs="宋体"/>
                <w:color w:val="000000"/>
                <w:kern w:val="0"/>
                <w:szCs w:val="21"/>
              </w:rPr>
            </w:pPr>
            <w:r>
              <w:rPr>
                <w:rFonts w:hint="eastAsia" w:ascii="宋体" w:hAnsi="宋体" w:cs="宋体"/>
                <w:color w:val="000000"/>
                <w:kern w:val="0"/>
                <w:szCs w:val="21"/>
              </w:rPr>
              <w:t>新风机组安装到位，预留新风管口</w:t>
            </w:r>
          </w:p>
        </w:tc>
      </w:tr>
      <w:tr w14:paraId="2C0F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24" w:type="pct"/>
            <w:vMerge w:val="continue"/>
            <w:vAlign w:val="center"/>
          </w:tcPr>
          <w:p w14:paraId="6F726C53">
            <w:pPr>
              <w:widowControl/>
              <w:jc w:val="center"/>
              <w:rPr>
                <w:rFonts w:hint="eastAsia" w:ascii="宋体" w:hAnsi="宋体" w:cs="宋体"/>
                <w:color w:val="000000"/>
                <w:kern w:val="0"/>
                <w:szCs w:val="21"/>
              </w:rPr>
            </w:pPr>
          </w:p>
        </w:tc>
        <w:tc>
          <w:tcPr>
            <w:tcW w:w="1453" w:type="pct"/>
            <w:vMerge w:val="continue"/>
            <w:vAlign w:val="center"/>
          </w:tcPr>
          <w:p w14:paraId="60D3D1DF">
            <w:pPr>
              <w:widowControl/>
              <w:jc w:val="left"/>
              <w:rPr>
                <w:rFonts w:hint="eastAsia" w:ascii="宋体" w:hAnsi="宋体" w:cs="宋体"/>
                <w:color w:val="000000"/>
                <w:kern w:val="0"/>
                <w:szCs w:val="21"/>
              </w:rPr>
            </w:pPr>
          </w:p>
        </w:tc>
        <w:tc>
          <w:tcPr>
            <w:tcW w:w="1537" w:type="pct"/>
            <w:vMerge w:val="continue"/>
            <w:vAlign w:val="center"/>
          </w:tcPr>
          <w:p w14:paraId="2D0A2267">
            <w:pPr>
              <w:widowControl/>
              <w:jc w:val="left"/>
              <w:rPr>
                <w:rFonts w:hint="eastAsia" w:ascii="宋体" w:hAnsi="宋体" w:cs="宋体"/>
                <w:color w:val="000000"/>
                <w:kern w:val="0"/>
                <w:szCs w:val="21"/>
              </w:rPr>
            </w:pPr>
          </w:p>
        </w:tc>
        <w:tc>
          <w:tcPr>
            <w:tcW w:w="1586" w:type="pct"/>
            <w:shd w:val="clear" w:color="auto" w:fill="auto"/>
            <w:vAlign w:val="center"/>
          </w:tcPr>
          <w:p w14:paraId="05DDC924">
            <w:pPr>
              <w:widowControl/>
              <w:jc w:val="left"/>
              <w:rPr>
                <w:rFonts w:hint="eastAsia" w:ascii="宋体" w:hAnsi="宋体" w:cs="宋体"/>
                <w:color w:val="000000"/>
                <w:kern w:val="0"/>
                <w:szCs w:val="21"/>
              </w:rPr>
            </w:pPr>
            <w:r>
              <w:rPr>
                <w:rFonts w:hint="eastAsia" w:ascii="宋体" w:hAnsi="宋体" w:cs="宋体"/>
                <w:color w:val="000000"/>
                <w:kern w:val="0"/>
                <w:szCs w:val="21"/>
              </w:rPr>
              <w:t>新风系统的末端可在后续装修时安装</w:t>
            </w:r>
          </w:p>
        </w:tc>
      </w:tr>
      <w:tr w14:paraId="57E9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24" w:type="pct"/>
            <w:vAlign w:val="center"/>
          </w:tcPr>
          <w:p w14:paraId="67B84987">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453" w:type="pct"/>
            <w:shd w:val="clear" w:color="auto" w:fill="auto"/>
            <w:vAlign w:val="center"/>
          </w:tcPr>
          <w:p w14:paraId="3DBE86F7">
            <w:pPr>
              <w:widowControl/>
              <w:jc w:val="left"/>
              <w:rPr>
                <w:rFonts w:hint="eastAsia" w:ascii="宋体" w:hAnsi="宋体" w:cs="宋体"/>
                <w:color w:val="000000"/>
                <w:kern w:val="0"/>
                <w:szCs w:val="21"/>
              </w:rPr>
            </w:pPr>
            <w:r>
              <w:rPr>
                <w:rFonts w:hint="eastAsia" w:ascii="宋体" w:hAnsi="宋体" w:cs="宋体"/>
                <w:color w:val="000000"/>
                <w:kern w:val="0"/>
                <w:szCs w:val="21"/>
              </w:rPr>
              <w:t>区域能源站提供冷热源</w:t>
            </w:r>
          </w:p>
        </w:tc>
        <w:tc>
          <w:tcPr>
            <w:tcW w:w="1537" w:type="pct"/>
            <w:shd w:val="clear" w:color="auto" w:fill="auto"/>
            <w:vAlign w:val="center"/>
          </w:tcPr>
          <w:p w14:paraId="7ADE9D41">
            <w:pPr>
              <w:widowControl/>
              <w:jc w:val="left"/>
              <w:rPr>
                <w:rFonts w:hint="eastAsia" w:ascii="宋体" w:hAnsi="宋体" w:cs="宋体"/>
                <w:color w:val="000000"/>
                <w:kern w:val="0"/>
                <w:szCs w:val="21"/>
              </w:rPr>
            </w:pPr>
            <w:r>
              <w:rPr>
                <w:rFonts w:hint="eastAsia" w:ascii="宋体" w:hAnsi="宋体" w:cs="宋体"/>
                <w:color w:val="000000"/>
                <w:kern w:val="0"/>
                <w:szCs w:val="21"/>
              </w:rPr>
              <w:t>空调系统的冷热源</w:t>
            </w:r>
          </w:p>
        </w:tc>
        <w:tc>
          <w:tcPr>
            <w:tcW w:w="1586" w:type="pct"/>
            <w:shd w:val="clear" w:color="auto" w:fill="auto"/>
            <w:vAlign w:val="center"/>
          </w:tcPr>
          <w:p w14:paraId="7621A3AB">
            <w:pPr>
              <w:widowControl/>
              <w:jc w:val="left"/>
              <w:rPr>
                <w:rFonts w:hint="eastAsia" w:ascii="宋体" w:hAnsi="宋体" w:cs="宋体"/>
                <w:color w:val="000000"/>
                <w:kern w:val="0"/>
                <w:szCs w:val="21"/>
              </w:rPr>
            </w:pPr>
            <w:r>
              <w:rPr>
                <w:rFonts w:hint="eastAsia" w:ascii="宋体" w:hAnsi="宋体" w:cs="宋体"/>
                <w:color w:val="000000"/>
                <w:kern w:val="0"/>
                <w:szCs w:val="21"/>
              </w:rPr>
              <w:t>不在测评范围</w:t>
            </w:r>
          </w:p>
        </w:tc>
      </w:tr>
      <w:tr w14:paraId="5252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24" w:type="pct"/>
            <w:vAlign w:val="center"/>
          </w:tcPr>
          <w:p w14:paraId="190A5C54">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1453" w:type="pct"/>
            <w:shd w:val="clear" w:color="auto" w:fill="auto"/>
            <w:vAlign w:val="center"/>
          </w:tcPr>
          <w:p w14:paraId="3C11EE53">
            <w:pPr>
              <w:widowControl/>
              <w:jc w:val="left"/>
              <w:rPr>
                <w:rFonts w:hint="eastAsia" w:ascii="宋体" w:hAnsi="宋体" w:cs="宋体"/>
                <w:color w:val="000000"/>
                <w:kern w:val="0"/>
                <w:szCs w:val="21"/>
              </w:rPr>
            </w:pPr>
            <w:r>
              <w:rPr>
                <w:rFonts w:hint="eastAsia" w:ascii="宋体" w:hAnsi="宋体" w:cs="宋体"/>
                <w:color w:val="000000"/>
                <w:kern w:val="0"/>
                <w:szCs w:val="21"/>
              </w:rPr>
              <w:t>集中式生活热水系统</w:t>
            </w:r>
          </w:p>
        </w:tc>
        <w:tc>
          <w:tcPr>
            <w:tcW w:w="1537" w:type="pct"/>
            <w:shd w:val="clear" w:color="auto" w:fill="auto"/>
            <w:noWrap/>
            <w:vAlign w:val="center"/>
          </w:tcPr>
          <w:p w14:paraId="7718C482">
            <w:pPr>
              <w:widowControl/>
              <w:jc w:val="left"/>
              <w:rPr>
                <w:rFonts w:hint="eastAsia" w:ascii="宋体" w:hAnsi="宋体" w:cs="宋体"/>
                <w:color w:val="000000"/>
                <w:kern w:val="0"/>
                <w:szCs w:val="21"/>
              </w:rPr>
            </w:pPr>
            <w:r>
              <w:rPr>
                <w:rFonts w:hint="eastAsia" w:ascii="宋体" w:hAnsi="宋体" w:cs="宋体"/>
                <w:color w:val="000000"/>
                <w:kern w:val="0"/>
                <w:szCs w:val="21"/>
              </w:rPr>
              <w:t>/</w:t>
            </w:r>
          </w:p>
        </w:tc>
        <w:tc>
          <w:tcPr>
            <w:tcW w:w="1586" w:type="pct"/>
            <w:shd w:val="clear" w:color="auto" w:fill="auto"/>
            <w:vAlign w:val="center"/>
          </w:tcPr>
          <w:p w14:paraId="5BB53681">
            <w:pPr>
              <w:widowControl/>
              <w:jc w:val="left"/>
              <w:rPr>
                <w:rFonts w:hint="eastAsia" w:ascii="宋体" w:hAnsi="宋体" w:cs="宋体"/>
                <w:color w:val="000000"/>
                <w:kern w:val="0"/>
                <w:szCs w:val="21"/>
              </w:rPr>
            </w:pPr>
            <w:r>
              <w:rPr>
                <w:rFonts w:hint="eastAsia" w:ascii="宋体" w:hAnsi="宋体" w:cs="宋体"/>
                <w:color w:val="000000"/>
                <w:kern w:val="0"/>
                <w:szCs w:val="21"/>
              </w:rPr>
              <w:t>安装到位</w:t>
            </w:r>
          </w:p>
        </w:tc>
      </w:tr>
      <w:tr w14:paraId="6064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4" w:type="pct"/>
            <w:vAlign w:val="center"/>
          </w:tcPr>
          <w:p w14:paraId="376DD48B">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453" w:type="pct"/>
            <w:shd w:val="clear" w:color="auto" w:fill="auto"/>
            <w:noWrap/>
            <w:vAlign w:val="center"/>
          </w:tcPr>
          <w:p w14:paraId="79AC92E9">
            <w:pPr>
              <w:widowControl/>
              <w:jc w:val="left"/>
              <w:rPr>
                <w:rFonts w:hint="eastAsia" w:ascii="宋体" w:hAnsi="宋体" w:cs="宋体"/>
                <w:color w:val="000000"/>
                <w:kern w:val="0"/>
                <w:szCs w:val="21"/>
              </w:rPr>
            </w:pPr>
            <w:r>
              <w:rPr>
                <w:rFonts w:hint="eastAsia" w:ascii="宋体" w:hAnsi="宋体" w:cs="宋体"/>
                <w:color w:val="000000"/>
                <w:kern w:val="0"/>
                <w:szCs w:val="21"/>
              </w:rPr>
              <w:t>分散式热水装置</w:t>
            </w:r>
          </w:p>
        </w:tc>
        <w:tc>
          <w:tcPr>
            <w:tcW w:w="1537" w:type="pct"/>
            <w:shd w:val="clear" w:color="auto" w:fill="auto"/>
            <w:noWrap/>
            <w:vAlign w:val="center"/>
          </w:tcPr>
          <w:p w14:paraId="0F5BE038">
            <w:pPr>
              <w:widowControl/>
              <w:jc w:val="left"/>
              <w:rPr>
                <w:rFonts w:hint="eastAsia" w:ascii="宋体" w:hAnsi="宋体" w:cs="宋体"/>
                <w:color w:val="000000"/>
                <w:kern w:val="0"/>
                <w:szCs w:val="21"/>
              </w:rPr>
            </w:pPr>
            <w:r>
              <w:rPr>
                <w:rFonts w:hint="eastAsia" w:ascii="宋体" w:hAnsi="宋体" w:cs="宋体"/>
                <w:color w:val="000000"/>
                <w:kern w:val="0"/>
                <w:szCs w:val="21"/>
              </w:rPr>
              <w:t>/</w:t>
            </w:r>
          </w:p>
        </w:tc>
        <w:tc>
          <w:tcPr>
            <w:tcW w:w="1586" w:type="pct"/>
            <w:shd w:val="clear" w:color="auto" w:fill="auto"/>
            <w:vAlign w:val="center"/>
          </w:tcPr>
          <w:p w14:paraId="167FE7C9">
            <w:pPr>
              <w:widowControl/>
              <w:jc w:val="left"/>
              <w:rPr>
                <w:rFonts w:hint="eastAsia" w:ascii="宋体" w:hAnsi="宋体" w:cs="宋体"/>
                <w:color w:val="000000"/>
                <w:kern w:val="0"/>
                <w:szCs w:val="21"/>
              </w:rPr>
            </w:pPr>
            <w:r>
              <w:rPr>
                <w:rFonts w:hint="eastAsia" w:ascii="宋体" w:hAnsi="宋体" w:cs="宋体"/>
                <w:color w:val="000000"/>
                <w:kern w:val="0"/>
                <w:szCs w:val="21"/>
              </w:rPr>
              <w:t>可在后续装修时安装</w:t>
            </w:r>
          </w:p>
        </w:tc>
      </w:tr>
      <w:tr w14:paraId="3EE5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24" w:type="pct"/>
            <w:vAlign w:val="center"/>
          </w:tcPr>
          <w:p w14:paraId="44328592">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1453" w:type="pct"/>
            <w:shd w:val="clear" w:color="auto" w:fill="auto"/>
            <w:vAlign w:val="center"/>
          </w:tcPr>
          <w:p w14:paraId="3BFCA14C">
            <w:pPr>
              <w:widowControl/>
              <w:jc w:val="left"/>
              <w:rPr>
                <w:rFonts w:hint="eastAsia" w:ascii="宋体" w:hAnsi="宋体" w:cs="宋体"/>
                <w:color w:val="000000"/>
                <w:kern w:val="0"/>
                <w:szCs w:val="21"/>
              </w:rPr>
            </w:pPr>
            <w:r>
              <w:rPr>
                <w:rFonts w:hint="eastAsia" w:ascii="宋体" w:hAnsi="宋体" w:cs="宋体"/>
                <w:color w:val="000000"/>
                <w:kern w:val="0"/>
                <w:szCs w:val="21"/>
              </w:rPr>
              <w:t>照明系统</w:t>
            </w:r>
          </w:p>
        </w:tc>
        <w:tc>
          <w:tcPr>
            <w:tcW w:w="1537" w:type="pct"/>
            <w:shd w:val="clear" w:color="auto" w:fill="auto"/>
            <w:vAlign w:val="center"/>
          </w:tcPr>
          <w:p w14:paraId="705FF31C">
            <w:pPr>
              <w:widowControl/>
              <w:jc w:val="left"/>
              <w:rPr>
                <w:rFonts w:hint="eastAsia" w:ascii="宋体" w:hAnsi="宋体" w:cs="宋体"/>
                <w:color w:val="000000"/>
                <w:kern w:val="0"/>
                <w:szCs w:val="21"/>
              </w:rPr>
            </w:pPr>
            <w:r>
              <w:rPr>
                <w:rFonts w:hint="eastAsia" w:ascii="宋体" w:hAnsi="宋体" w:cs="宋体"/>
                <w:color w:val="000000"/>
                <w:kern w:val="0"/>
                <w:szCs w:val="21"/>
              </w:rPr>
              <w:t>/</w:t>
            </w:r>
          </w:p>
        </w:tc>
        <w:tc>
          <w:tcPr>
            <w:tcW w:w="1586" w:type="pct"/>
            <w:shd w:val="clear" w:color="auto" w:fill="auto"/>
            <w:vAlign w:val="center"/>
          </w:tcPr>
          <w:p w14:paraId="557B5531">
            <w:pPr>
              <w:widowControl/>
              <w:jc w:val="left"/>
              <w:rPr>
                <w:rFonts w:hint="eastAsia" w:ascii="宋体" w:hAnsi="宋体" w:cs="宋体"/>
                <w:color w:val="000000"/>
                <w:kern w:val="0"/>
                <w:szCs w:val="21"/>
              </w:rPr>
            </w:pPr>
            <w:r>
              <w:rPr>
                <w:rFonts w:hint="eastAsia" w:ascii="宋体" w:hAnsi="宋体" w:cs="宋体"/>
                <w:color w:val="000000"/>
                <w:kern w:val="0"/>
                <w:szCs w:val="21"/>
              </w:rPr>
              <w:t>可在后续装修时安装</w:t>
            </w:r>
          </w:p>
        </w:tc>
      </w:tr>
      <w:tr w14:paraId="57F8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424" w:type="pct"/>
            <w:vAlign w:val="center"/>
          </w:tcPr>
          <w:p w14:paraId="3EDC0E43">
            <w:pPr>
              <w:widowControl/>
              <w:jc w:val="center"/>
              <w:rPr>
                <w:rFonts w:hint="eastAsia" w:ascii="宋体" w:hAnsi="宋体" w:cs="宋体"/>
                <w:color w:val="000000"/>
                <w:kern w:val="0"/>
                <w:szCs w:val="21"/>
              </w:rPr>
            </w:pPr>
            <w:r>
              <w:rPr>
                <w:rFonts w:hint="eastAsia" w:ascii="宋体" w:hAnsi="宋体" w:cs="宋体"/>
                <w:color w:val="000000"/>
                <w:kern w:val="0"/>
                <w:szCs w:val="21"/>
              </w:rPr>
              <w:t>7</w:t>
            </w:r>
          </w:p>
        </w:tc>
        <w:tc>
          <w:tcPr>
            <w:tcW w:w="1453" w:type="pct"/>
            <w:shd w:val="clear" w:color="auto" w:fill="auto"/>
            <w:vAlign w:val="center"/>
          </w:tcPr>
          <w:p w14:paraId="28620573">
            <w:pPr>
              <w:widowControl/>
              <w:jc w:val="left"/>
              <w:rPr>
                <w:rFonts w:hint="eastAsia" w:ascii="宋体" w:hAnsi="宋体" w:cs="宋体"/>
                <w:color w:val="000000"/>
                <w:kern w:val="0"/>
                <w:szCs w:val="21"/>
              </w:rPr>
            </w:pPr>
            <w:r>
              <w:rPr>
                <w:rFonts w:hint="eastAsia" w:ascii="宋体" w:hAnsi="宋体" w:cs="宋体"/>
                <w:color w:val="000000"/>
                <w:kern w:val="0"/>
                <w:szCs w:val="21"/>
              </w:rPr>
              <w:t>电梯系统</w:t>
            </w:r>
          </w:p>
        </w:tc>
        <w:tc>
          <w:tcPr>
            <w:tcW w:w="1537" w:type="pct"/>
            <w:shd w:val="clear" w:color="auto" w:fill="auto"/>
            <w:vAlign w:val="center"/>
          </w:tcPr>
          <w:p w14:paraId="146407D1">
            <w:pPr>
              <w:widowControl/>
              <w:jc w:val="left"/>
              <w:rPr>
                <w:rFonts w:hint="eastAsia" w:ascii="宋体" w:hAnsi="宋体" w:cs="宋体"/>
                <w:color w:val="000000"/>
                <w:kern w:val="0"/>
                <w:szCs w:val="21"/>
              </w:rPr>
            </w:pPr>
            <w:r>
              <w:rPr>
                <w:rFonts w:hint="eastAsia" w:ascii="宋体" w:hAnsi="宋体" w:cs="宋体"/>
                <w:color w:val="000000"/>
                <w:kern w:val="0"/>
                <w:szCs w:val="21"/>
              </w:rPr>
              <w:t>/</w:t>
            </w:r>
          </w:p>
        </w:tc>
        <w:tc>
          <w:tcPr>
            <w:tcW w:w="1586" w:type="pct"/>
            <w:shd w:val="clear" w:color="auto" w:fill="auto"/>
            <w:vAlign w:val="center"/>
          </w:tcPr>
          <w:p w14:paraId="7720930D">
            <w:pPr>
              <w:widowControl/>
              <w:jc w:val="left"/>
              <w:rPr>
                <w:rFonts w:hint="eastAsia" w:ascii="宋体" w:hAnsi="宋体" w:cs="宋体"/>
                <w:color w:val="000000"/>
                <w:kern w:val="0"/>
                <w:szCs w:val="21"/>
              </w:rPr>
            </w:pPr>
            <w:r>
              <w:rPr>
                <w:rFonts w:hint="eastAsia" w:ascii="宋体" w:hAnsi="宋体" w:cs="宋体"/>
                <w:color w:val="000000"/>
                <w:kern w:val="0"/>
                <w:szCs w:val="21"/>
              </w:rPr>
              <w:t>安装到位</w:t>
            </w:r>
          </w:p>
        </w:tc>
      </w:tr>
      <w:tr w14:paraId="35AE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vAlign w:val="center"/>
          </w:tcPr>
          <w:p w14:paraId="30DF2C5D">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c>
          <w:tcPr>
            <w:tcW w:w="1453" w:type="pct"/>
            <w:shd w:val="clear" w:color="auto" w:fill="auto"/>
            <w:noWrap/>
            <w:vAlign w:val="center"/>
          </w:tcPr>
          <w:p w14:paraId="249CCD05">
            <w:pPr>
              <w:widowControl/>
              <w:jc w:val="left"/>
              <w:rPr>
                <w:rFonts w:hint="eastAsia" w:ascii="宋体" w:hAnsi="宋体" w:cs="宋体"/>
                <w:color w:val="000000"/>
                <w:kern w:val="0"/>
                <w:szCs w:val="21"/>
              </w:rPr>
            </w:pPr>
            <w:r>
              <w:rPr>
                <w:rFonts w:hint="eastAsia" w:ascii="宋体" w:hAnsi="宋体" w:cs="宋体"/>
                <w:color w:val="000000"/>
                <w:kern w:val="0"/>
                <w:szCs w:val="21"/>
              </w:rPr>
              <w:t>太阳能光伏</w:t>
            </w:r>
          </w:p>
        </w:tc>
        <w:tc>
          <w:tcPr>
            <w:tcW w:w="1537" w:type="pct"/>
            <w:shd w:val="clear" w:color="auto" w:fill="auto"/>
            <w:noWrap/>
            <w:vAlign w:val="center"/>
          </w:tcPr>
          <w:p w14:paraId="7CBD92C7">
            <w:pPr>
              <w:widowControl/>
              <w:jc w:val="left"/>
              <w:rPr>
                <w:rFonts w:hint="eastAsia" w:ascii="宋体" w:hAnsi="宋体" w:cs="宋体"/>
                <w:color w:val="000000"/>
                <w:kern w:val="0"/>
                <w:szCs w:val="21"/>
              </w:rPr>
            </w:pPr>
            <w:r>
              <w:rPr>
                <w:rFonts w:hint="eastAsia" w:ascii="宋体" w:hAnsi="宋体" w:cs="宋体"/>
                <w:color w:val="000000"/>
                <w:kern w:val="0"/>
                <w:szCs w:val="21"/>
              </w:rPr>
              <w:t>/</w:t>
            </w:r>
          </w:p>
        </w:tc>
        <w:tc>
          <w:tcPr>
            <w:tcW w:w="1586" w:type="pct"/>
            <w:shd w:val="clear" w:color="auto" w:fill="auto"/>
            <w:vAlign w:val="center"/>
          </w:tcPr>
          <w:p w14:paraId="547F6BAD">
            <w:pPr>
              <w:widowControl/>
              <w:jc w:val="left"/>
              <w:rPr>
                <w:rFonts w:hint="eastAsia" w:ascii="宋体" w:hAnsi="宋体" w:cs="宋体"/>
                <w:color w:val="000000"/>
                <w:kern w:val="0"/>
                <w:szCs w:val="21"/>
              </w:rPr>
            </w:pPr>
            <w:r>
              <w:rPr>
                <w:rFonts w:hint="eastAsia" w:ascii="宋体" w:hAnsi="宋体" w:cs="宋体"/>
                <w:color w:val="000000"/>
                <w:kern w:val="0"/>
                <w:szCs w:val="21"/>
              </w:rPr>
              <w:t>安装到位</w:t>
            </w:r>
          </w:p>
        </w:tc>
      </w:tr>
      <w:tr w14:paraId="38BB6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vAlign w:val="center"/>
          </w:tcPr>
          <w:p w14:paraId="0A5C30CF">
            <w:pPr>
              <w:widowControl/>
              <w:jc w:val="center"/>
              <w:rPr>
                <w:rFonts w:hint="eastAsia" w:ascii="宋体" w:hAnsi="宋体" w:cs="宋体"/>
                <w:color w:val="000000"/>
                <w:kern w:val="0"/>
                <w:szCs w:val="21"/>
              </w:rPr>
            </w:pPr>
            <w:r>
              <w:rPr>
                <w:rFonts w:hint="eastAsia" w:ascii="宋体" w:hAnsi="宋体" w:cs="宋体"/>
                <w:color w:val="000000"/>
                <w:kern w:val="0"/>
                <w:szCs w:val="21"/>
              </w:rPr>
              <w:t>9</w:t>
            </w:r>
          </w:p>
        </w:tc>
        <w:tc>
          <w:tcPr>
            <w:tcW w:w="1453" w:type="pct"/>
            <w:shd w:val="clear" w:color="auto" w:fill="auto"/>
            <w:noWrap/>
            <w:vAlign w:val="center"/>
          </w:tcPr>
          <w:p w14:paraId="40EE818D">
            <w:pPr>
              <w:widowControl/>
              <w:jc w:val="left"/>
              <w:rPr>
                <w:rFonts w:hint="eastAsia" w:ascii="宋体" w:hAnsi="宋体" w:cs="宋体"/>
                <w:color w:val="000000"/>
                <w:kern w:val="0"/>
                <w:szCs w:val="21"/>
              </w:rPr>
            </w:pPr>
            <w:r>
              <w:rPr>
                <w:rFonts w:hint="eastAsia" w:ascii="宋体" w:hAnsi="宋体" w:cs="宋体"/>
                <w:color w:val="000000"/>
                <w:kern w:val="0"/>
                <w:szCs w:val="21"/>
              </w:rPr>
              <w:t>太阳能光热</w:t>
            </w:r>
          </w:p>
        </w:tc>
        <w:tc>
          <w:tcPr>
            <w:tcW w:w="1537" w:type="pct"/>
            <w:shd w:val="clear" w:color="auto" w:fill="auto"/>
            <w:noWrap/>
            <w:vAlign w:val="center"/>
          </w:tcPr>
          <w:p w14:paraId="62B321D6">
            <w:pPr>
              <w:widowControl/>
              <w:jc w:val="left"/>
              <w:rPr>
                <w:rFonts w:hint="eastAsia" w:ascii="宋体" w:hAnsi="宋体" w:cs="宋体"/>
                <w:color w:val="000000"/>
                <w:kern w:val="0"/>
                <w:szCs w:val="21"/>
              </w:rPr>
            </w:pPr>
            <w:r>
              <w:rPr>
                <w:rFonts w:hint="eastAsia" w:ascii="宋体" w:hAnsi="宋体" w:cs="宋体"/>
                <w:color w:val="000000"/>
                <w:kern w:val="0"/>
                <w:szCs w:val="21"/>
              </w:rPr>
              <w:t>/</w:t>
            </w:r>
          </w:p>
        </w:tc>
        <w:tc>
          <w:tcPr>
            <w:tcW w:w="1586" w:type="pct"/>
            <w:shd w:val="clear" w:color="auto" w:fill="auto"/>
            <w:vAlign w:val="center"/>
          </w:tcPr>
          <w:p w14:paraId="0534D293">
            <w:pPr>
              <w:widowControl/>
              <w:jc w:val="left"/>
              <w:rPr>
                <w:rFonts w:hint="eastAsia" w:ascii="宋体" w:hAnsi="宋体" w:cs="宋体"/>
                <w:color w:val="000000"/>
                <w:kern w:val="0"/>
                <w:szCs w:val="21"/>
              </w:rPr>
            </w:pPr>
            <w:r>
              <w:rPr>
                <w:rFonts w:hint="eastAsia" w:ascii="宋体" w:hAnsi="宋体" w:cs="宋体"/>
                <w:color w:val="000000"/>
                <w:kern w:val="0"/>
                <w:szCs w:val="21"/>
              </w:rPr>
              <w:t>安装到位</w:t>
            </w:r>
          </w:p>
        </w:tc>
      </w:tr>
    </w:tbl>
    <w:p w14:paraId="643E101E"/>
    <w:p w14:paraId="4E87F256">
      <w:pPr>
        <w:adjustRightInd w:val="0"/>
        <w:snapToGrid w:val="0"/>
        <w:spacing w:line="360" w:lineRule="auto"/>
        <w:jc w:val="left"/>
        <w:rPr>
          <w:rFonts w:eastAsiaTheme="minorEastAsia"/>
          <w:b/>
          <w:spacing w:val="6"/>
          <w:sz w:val="28"/>
          <w:szCs w:val="28"/>
        </w:rPr>
      </w:pPr>
      <w:r>
        <w:rPr>
          <w:rFonts w:eastAsiaTheme="minorEastAsia"/>
          <w:b/>
          <w:spacing w:val="6"/>
          <w:sz w:val="28"/>
          <w:szCs w:val="28"/>
        </w:rPr>
        <w:t>附件</w:t>
      </w:r>
      <w:r>
        <w:rPr>
          <w:rFonts w:hint="eastAsia" w:eastAsiaTheme="minorEastAsia"/>
          <w:b/>
          <w:spacing w:val="6"/>
          <w:sz w:val="28"/>
          <w:szCs w:val="28"/>
        </w:rPr>
        <w:t>2</w:t>
      </w:r>
      <w:r>
        <w:rPr>
          <w:rFonts w:eastAsiaTheme="minorEastAsia"/>
          <w:b/>
          <w:spacing w:val="6"/>
          <w:sz w:val="28"/>
          <w:szCs w:val="28"/>
        </w:rPr>
        <w:t xml:space="preserve"> 超低能耗建筑测评表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200"/>
        <w:gridCol w:w="1628"/>
        <w:gridCol w:w="572"/>
        <w:gridCol w:w="562"/>
        <w:gridCol w:w="1638"/>
      </w:tblGrid>
      <w:tr w14:paraId="77747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0F087B19">
            <w:pPr>
              <w:adjustRightInd w:val="0"/>
              <w:snapToGrid w:val="0"/>
              <w:jc w:val="center"/>
              <w:rPr>
                <w:rFonts w:eastAsiaTheme="minorEastAsia"/>
                <w:bCs/>
                <w:spacing w:val="6"/>
                <w:szCs w:val="21"/>
              </w:rPr>
            </w:pPr>
            <w:r>
              <w:rPr>
                <w:rFonts w:eastAsiaTheme="minorEastAsia"/>
                <w:bCs/>
                <w:spacing w:val="6"/>
                <w:szCs w:val="21"/>
              </w:rPr>
              <w:t>项目名称</w:t>
            </w:r>
          </w:p>
        </w:tc>
        <w:tc>
          <w:tcPr>
            <w:tcW w:w="6600" w:type="dxa"/>
            <w:gridSpan w:val="5"/>
            <w:vAlign w:val="center"/>
          </w:tcPr>
          <w:p w14:paraId="71BFB1E2">
            <w:pPr>
              <w:adjustRightInd w:val="0"/>
              <w:snapToGrid w:val="0"/>
              <w:jc w:val="center"/>
              <w:rPr>
                <w:rFonts w:eastAsiaTheme="minorEastAsia"/>
                <w:bCs/>
                <w:spacing w:val="6"/>
                <w:szCs w:val="21"/>
              </w:rPr>
            </w:pPr>
          </w:p>
        </w:tc>
      </w:tr>
      <w:tr w14:paraId="4D9F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0290B94B">
            <w:pPr>
              <w:adjustRightInd w:val="0"/>
              <w:snapToGrid w:val="0"/>
              <w:jc w:val="center"/>
              <w:rPr>
                <w:rFonts w:eastAsiaTheme="minorEastAsia"/>
                <w:bCs/>
                <w:spacing w:val="6"/>
                <w:szCs w:val="21"/>
              </w:rPr>
            </w:pPr>
            <w:r>
              <w:rPr>
                <w:rFonts w:eastAsiaTheme="minorEastAsia"/>
                <w:bCs/>
                <w:spacing w:val="6"/>
                <w:szCs w:val="21"/>
              </w:rPr>
              <w:t>项目地址</w:t>
            </w:r>
          </w:p>
        </w:tc>
        <w:tc>
          <w:tcPr>
            <w:tcW w:w="6600" w:type="dxa"/>
            <w:gridSpan w:val="5"/>
            <w:vAlign w:val="center"/>
          </w:tcPr>
          <w:p w14:paraId="1CF4BF76">
            <w:pPr>
              <w:adjustRightInd w:val="0"/>
              <w:snapToGrid w:val="0"/>
              <w:jc w:val="center"/>
              <w:rPr>
                <w:rFonts w:eastAsiaTheme="minorEastAsia"/>
                <w:bCs/>
                <w:spacing w:val="6"/>
                <w:szCs w:val="21"/>
              </w:rPr>
            </w:pPr>
          </w:p>
        </w:tc>
      </w:tr>
      <w:tr w14:paraId="1456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6C03F8EC">
            <w:pPr>
              <w:adjustRightInd w:val="0"/>
              <w:snapToGrid w:val="0"/>
              <w:jc w:val="center"/>
              <w:rPr>
                <w:rFonts w:eastAsiaTheme="minorEastAsia"/>
                <w:bCs/>
                <w:spacing w:val="6"/>
                <w:szCs w:val="21"/>
              </w:rPr>
            </w:pPr>
            <w:r>
              <w:rPr>
                <w:rFonts w:eastAsiaTheme="minorEastAsia"/>
                <w:bCs/>
                <w:spacing w:val="6"/>
                <w:szCs w:val="21"/>
              </w:rPr>
              <w:t>建筑面积</w:t>
            </w:r>
          </w:p>
        </w:tc>
        <w:tc>
          <w:tcPr>
            <w:tcW w:w="2200" w:type="dxa"/>
            <w:vAlign w:val="center"/>
          </w:tcPr>
          <w:p w14:paraId="5FE88195">
            <w:pPr>
              <w:adjustRightInd w:val="0"/>
              <w:snapToGrid w:val="0"/>
              <w:jc w:val="center"/>
              <w:rPr>
                <w:rFonts w:eastAsiaTheme="minorEastAsia"/>
                <w:bCs/>
                <w:spacing w:val="6"/>
                <w:szCs w:val="21"/>
              </w:rPr>
            </w:pPr>
          </w:p>
        </w:tc>
        <w:tc>
          <w:tcPr>
            <w:tcW w:w="2200" w:type="dxa"/>
            <w:gridSpan w:val="2"/>
            <w:vAlign w:val="center"/>
          </w:tcPr>
          <w:p w14:paraId="305612FF">
            <w:pPr>
              <w:adjustRightInd w:val="0"/>
              <w:snapToGrid w:val="0"/>
              <w:jc w:val="center"/>
              <w:rPr>
                <w:rFonts w:eastAsiaTheme="minorEastAsia"/>
                <w:bCs/>
                <w:spacing w:val="6"/>
                <w:szCs w:val="21"/>
              </w:rPr>
            </w:pPr>
            <w:r>
              <w:rPr>
                <w:rFonts w:eastAsiaTheme="minorEastAsia"/>
                <w:bCs/>
                <w:spacing w:val="6"/>
                <w:szCs w:val="21"/>
              </w:rPr>
              <w:t>地上建筑面积</w:t>
            </w:r>
          </w:p>
        </w:tc>
        <w:tc>
          <w:tcPr>
            <w:tcW w:w="2200" w:type="dxa"/>
            <w:gridSpan w:val="2"/>
            <w:vAlign w:val="center"/>
          </w:tcPr>
          <w:p w14:paraId="35FB141A">
            <w:pPr>
              <w:adjustRightInd w:val="0"/>
              <w:snapToGrid w:val="0"/>
              <w:jc w:val="center"/>
              <w:rPr>
                <w:rFonts w:eastAsiaTheme="minorEastAsia"/>
                <w:bCs/>
                <w:spacing w:val="6"/>
                <w:szCs w:val="21"/>
              </w:rPr>
            </w:pPr>
          </w:p>
        </w:tc>
      </w:tr>
      <w:tr w14:paraId="5D76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Align w:val="center"/>
          </w:tcPr>
          <w:p w14:paraId="3D1878FC">
            <w:pPr>
              <w:adjustRightInd w:val="0"/>
              <w:snapToGrid w:val="0"/>
              <w:jc w:val="center"/>
              <w:rPr>
                <w:rFonts w:eastAsiaTheme="minorEastAsia"/>
                <w:bCs/>
                <w:spacing w:val="6"/>
                <w:szCs w:val="21"/>
              </w:rPr>
            </w:pPr>
            <w:r>
              <w:rPr>
                <w:rFonts w:eastAsiaTheme="minorEastAsia"/>
                <w:bCs/>
                <w:spacing w:val="6"/>
                <w:szCs w:val="21"/>
              </w:rPr>
              <w:t>地上层数/功能</w:t>
            </w:r>
          </w:p>
        </w:tc>
        <w:tc>
          <w:tcPr>
            <w:tcW w:w="2200" w:type="dxa"/>
            <w:vAlign w:val="center"/>
          </w:tcPr>
          <w:p w14:paraId="74FD3FDC">
            <w:pPr>
              <w:adjustRightInd w:val="0"/>
              <w:snapToGrid w:val="0"/>
              <w:jc w:val="center"/>
              <w:rPr>
                <w:rFonts w:eastAsiaTheme="minorEastAsia"/>
                <w:bCs/>
                <w:spacing w:val="6"/>
                <w:szCs w:val="21"/>
              </w:rPr>
            </w:pPr>
          </w:p>
        </w:tc>
        <w:tc>
          <w:tcPr>
            <w:tcW w:w="2200" w:type="dxa"/>
            <w:gridSpan w:val="2"/>
            <w:vAlign w:val="center"/>
          </w:tcPr>
          <w:p w14:paraId="1B0369F3">
            <w:pPr>
              <w:adjustRightInd w:val="0"/>
              <w:snapToGrid w:val="0"/>
              <w:jc w:val="center"/>
              <w:rPr>
                <w:rFonts w:eastAsiaTheme="minorEastAsia"/>
                <w:bCs/>
                <w:spacing w:val="6"/>
                <w:szCs w:val="21"/>
              </w:rPr>
            </w:pPr>
            <w:r>
              <w:rPr>
                <w:rFonts w:eastAsiaTheme="minorEastAsia"/>
                <w:bCs/>
                <w:spacing w:val="6"/>
                <w:szCs w:val="21"/>
              </w:rPr>
              <w:t>地下层数/功能</w:t>
            </w:r>
          </w:p>
        </w:tc>
        <w:tc>
          <w:tcPr>
            <w:tcW w:w="2200" w:type="dxa"/>
            <w:gridSpan w:val="2"/>
            <w:vAlign w:val="center"/>
          </w:tcPr>
          <w:p w14:paraId="51A67B10">
            <w:pPr>
              <w:adjustRightInd w:val="0"/>
              <w:snapToGrid w:val="0"/>
              <w:jc w:val="center"/>
              <w:rPr>
                <w:rFonts w:eastAsiaTheme="minorEastAsia"/>
                <w:bCs/>
                <w:spacing w:val="6"/>
                <w:szCs w:val="21"/>
              </w:rPr>
            </w:pPr>
          </w:p>
        </w:tc>
      </w:tr>
      <w:tr w14:paraId="2A0C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48F0EE22">
            <w:pPr>
              <w:adjustRightInd w:val="0"/>
              <w:snapToGrid w:val="0"/>
              <w:jc w:val="center"/>
              <w:rPr>
                <w:rFonts w:eastAsiaTheme="minorEastAsia"/>
                <w:bCs/>
                <w:spacing w:val="6"/>
                <w:szCs w:val="21"/>
              </w:rPr>
            </w:pPr>
            <w:r>
              <w:rPr>
                <w:rFonts w:eastAsiaTheme="minorEastAsia"/>
                <w:bCs/>
                <w:spacing w:val="6"/>
                <w:szCs w:val="21"/>
              </w:rPr>
              <w:t>建设单位</w:t>
            </w:r>
          </w:p>
        </w:tc>
        <w:tc>
          <w:tcPr>
            <w:tcW w:w="6600" w:type="dxa"/>
            <w:gridSpan w:val="5"/>
            <w:vAlign w:val="center"/>
          </w:tcPr>
          <w:p w14:paraId="0246075C">
            <w:pPr>
              <w:adjustRightInd w:val="0"/>
              <w:snapToGrid w:val="0"/>
              <w:jc w:val="center"/>
              <w:rPr>
                <w:rFonts w:eastAsiaTheme="minorEastAsia"/>
                <w:bCs/>
                <w:spacing w:val="6"/>
                <w:szCs w:val="21"/>
              </w:rPr>
            </w:pPr>
          </w:p>
        </w:tc>
      </w:tr>
      <w:tr w14:paraId="2B38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42C70EA1">
            <w:pPr>
              <w:adjustRightInd w:val="0"/>
              <w:snapToGrid w:val="0"/>
              <w:jc w:val="center"/>
              <w:rPr>
                <w:rFonts w:eastAsiaTheme="minorEastAsia"/>
                <w:bCs/>
                <w:spacing w:val="6"/>
                <w:szCs w:val="21"/>
              </w:rPr>
            </w:pPr>
            <w:r>
              <w:rPr>
                <w:rFonts w:eastAsiaTheme="minorEastAsia"/>
                <w:bCs/>
                <w:spacing w:val="6"/>
                <w:szCs w:val="21"/>
              </w:rPr>
              <w:t>设计单位</w:t>
            </w:r>
          </w:p>
        </w:tc>
        <w:tc>
          <w:tcPr>
            <w:tcW w:w="6600" w:type="dxa"/>
            <w:gridSpan w:val="5"/>
            <w:vAlign w:val="center"/>
          </w:tcPr>
          <w:p w14:paraId="270FFFDD">
            <w:pPr>
              <w:adjustRightInd w:val="0"/>
              <w:snapToGrid w:val="0"/>
              <w:jc w:val="center"/>
              <w:rPr>
                <w:rFonts w:eastAsiaTheme="minorEastAsia"/>
                <w:bCs/>
                <w:spacing w:val="6"/>
                <w:szCs w:val="21"/>
              </w:rPr>
            </w:pPr>
          </w:p>
        </w:tc>
      </w:tr>
      <w:tr w14:paraId="1B0D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1B0B9069">
            <w:pPr>
              <w:adjustRightInd w:val="0"/>
              <w:snapToGrid w:val="0"/>
              <w:jc w:val="center"/>
              <w:rPr>
                <w:rFonts w:eastAsiaTheme="minorEastAsia"/>
                <w:bCs/>
                <w:spacing w:val="6"/>
                <w:szCs w:val="21"/>
              </w:rPr>
            </w:pPr>
            <w:r>
              <w:rPr>
                <w:rFonts w:hint="eastAsia" w:eastAsiaTheme="minorEastAsia"/>
                <w:bCs/>
                <w:spacing w:val="6"/>
                <w:szCs w:val="21"/>
              </w:rPr>
              <w:t>超低能耗咨询</w:t>
            </w:r>
            <w:r>
              <w:rPr>
                <w:rFonts w:eastAsiaTheme="minorEastAsia"/>
                <w:bCs/>
                <w:spacing w:val="6"/>
                <w:szCs w:val="21"/>
              </w:rPr>
              <w:t>单位</w:t>
            </w:r>
          </w:p>
        </w:tc>
        <w:tc>
          <w:tcPr>
            <w:tcW w:w="6600" w:type="dxa"/>
            <w:gridSpan w:val="5"/>
            <w:vAlign w:val="center"/>
          </w:tcPr>
          <w:p w14:paraId="3E044778">
            <w:pPr>
              <w:adjustRightInd w:val="0"/>
              <w:snapToGrid w:val="0"/>
              <w:jc w:val="center"/>
              <w:rPr>
                <w:rFonts w:eastAsiaTheme="minorEastAsia"/>
                <w:bCs/>
                <w:spacing w:val="6"/>
                <w:szCs w:val="21"/>
              </w:rPr>
            </w:pPr>
          </w:p>
        </w:tc>
      </w:tr>
      <w:tr w14:paraId="76663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Align w:val="center"/>
          </w:tcPr>
          <w:p w14:paraId="3FCAE4CD">
            <w:pPr>
              <w:adjustRightInd w:val="0"/>
              <w:snapToGrid w:val="0"/>
              <w:jc w:val="center"/>
              <w:rPr>
                <w:rFonts w:eastAsiaTheme="minorEastAsia"/>
                <w:bCs/>
                <w:spacing w:val="6"/>
                <w:szCs w:val="21"/>
              </w:rPr>
            </w:pPr>
            <w:r>
              <w:rPr>
                <w:rFonts w:hint="eastAsia" w:eastAsiaTheme="minorEastAsia"/>
                <w:bCs/>
                <w:spacing w:val="6"/>
                <w:szCs w:val="21"/>
              </w:rPr>
              <w:t>施工单位</w:t>
            </w:r>
          </w:p>
        </w:tc>
        <w:tc>
          <w:tcPr>
            <w:tcW w:w="6600" w:type="dxa"/>
            <w:gridSpan w:val="5"/>
            <w:vAlign w:val="center"/>
          </w:tcPr>
          <w:p w14:paraId="74F76435">
            <w:pPr>
              <w:adjustRightInd w:val="0"/>
              <w:snapToGrid w:val="0"/>
              <w:jc w:val="center"/>
              <w:rPr>
                <w:rFonts w:eastAsiaTheme="minorEastAsia"/>
                <w:bCs/>
                <w:spacing w:val="6"/>
                <w:szCs w:val="21"/>
              </w:rPr>
            </w:pPr>
          </w:p>
        </w:tc>
      </w:tr>
      <w:tr w14:paraId="3D43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gridSpan w:val="3"/>
            <w:vAlign w:val="center"/>
          </w:tcPr>
          <w:p w14:paraId="441A7932">
            <w:pPr>
              <w:adjustRightInd w:val="0"/>
              <w:snapToGrid w:val="0"/>
              <w:jc w:val="center"/>
              <w:rPr>
                <w:rFonts w:eastAsiaTheme="minorEastAsia"/>
                <w:bCs/>
                <w:spacing w:val="6"/>
                <w:szCs w:val="21"/>
              </w:rPr>
            </w:pPr>
            <w:r>
              <w:rPr>
                <w:rFonts w:eastAsiaTheme="minorEastAsia"/>
                <w:bCs/>
                <w:spacing w:val="6"/>
                <w:szCs w:val="21"/>
              </w:rPr>
              <w:t>测评内容</w:t>
            </w:r>
          </w:p>
        </w:tc>
        <w:tc>
          <w:tcPr>
            <w:tcW w:w="1134" w:type="dxa"/>
            <w:gridSpan w:val="2"/>
            <w:vAlign w:val="center"/>
          </w:tcPr>
          <w:p w14:paraId="3B9F419E">
            <w:pPr>
              <w:adjustRightInd w:val="0"/>
              <w:snapToGrid w:val="0"/>
              <w:jc w:val="center"/>
              <w:rPr>
                <w:rFonts w:eastAsiaTheme="minorEastAsia"/>
                <w:bCs/>
                <w:spacing w:val="6"/>
                <w:szCs w:val="21"/>
              </w:rPr>
            </w:pPr>
            <w:r>
              <w:rPr>
                <w:rFonts w:eastAsiaTheme="minorEastAsia"/>
                <w:bCs/>
                <w:spacing w:val="6"/>
                <w:szCs w:val="21"/>
              </w:rPr>
              <w:t>对应条文</w:t>
            </w:r>
          </w:p>
        </w:tc>
        <w:tc>
          <w:tcPr>
            <w:tcW w:w="1638" w:type="dxa"/>
            <w:vAlign w:val="center"/>
          </w:tcPr>
          <w:p w14:paraId="590B6530">
            <w:pPr>
              <w:adjustRightInd w:val="0"/>
              <w:snapToGrid w:val="0"/>
              <w:jc w:val="center"/>
              <w:rPr>
                <w:rFonts w:eastAsiaTheme="minorEastAsia"/>
                <w:bCs/>
                <w:spacing w:val="6"/>
                <w:szCs w:val="21"/>
              </w:rPr>
            </w:pPr>
            <w:r>
              <w:rPr>
                <w:rFonts w:eastAsiaTheme="minorEastAsia"/>
                <w:bCs/>
                <w:spacing w:val="6"/>
                <w:szCs w:val="21"/>
              </w:rPr>
              <w:t>测评结果</w:t>
            </w:r>
          </w:p>
          <w:p w14:paraId="6AF93A18">
            <w:pPr>
              <w:adjustRightInd w:val="0"/>
              <w:snapToGrid w:val="0"/>
              <w:jc w:val="center"/>
              <w:rPr>
                <w:rFonts w:eastAsiaTheme="minorEastAsia"/>
                <w:bCs/>
                <w:spacing w:val="6"/>
                <w:szCs w:val="21"/>
              </w:rPr>
            </w:pPr>
            <w:r>
              <w:rPr>
                <w:rFonts w:eastAsiaTheme="minorEastAsia"/>
                <w:bCs/>
                <w:spacing w:val="6"/>
                <w:szCs w:val="21"/>
              </w:rPr>
              <w:t>合格/不合格/不涉及</w:t>
            </w:r>
          </w:p>
        </w:tc>
      </w:tr>
      <w:tr w14:paraId="4C41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gridSpan w:val="3"/>
            <w:vAlign w:val="center"/>
          </w:tcPr>
          <w:p w14:paraId="3298E084">
            <w:pPr>
              <w:adjustRightInd w:val="0"/>
              <w:snapToGrid w:val="0"/>
              <w:jc w:val="center"/>
              <w:rPr>
                <w:rFonts w:eastAsiaTheme="minorEastAsia"/>
                <w:bCs/>
                <w:spacing w:val="6"/>
                <w:szCs w:val="21"/>
              </w:rPr>
            </w:pPr>
            <w:r>
              <w:rPr>
                <w:rFonts w:hint="eastAsia" w:eastAsiaTheme="minorEastAsia"/>
                <w:bCs/>
                <w:spacing w:val="6"/>
                <w:szCs w:val="21"/>
              </w:rPr>
              <w:t>全年累计耗冷热量、供暖空调照明生活热水电梯一次能源消耗量降低幅度</w:t>
            </w:r>
          </w:p>
        </w:tc>
        <w:tc>
          <w:tcPr>
            <w:tcW w:w="1134" w:type="dxa"/>
            <w:gridSpan w:val="2"/>
            <w:vAlign w:val="center"/>
          </w:tcPr>
          <w:p w14:paraId="194C52D8">
            <w:pPr>
              <w:adjustRightInd w:val="0"/>
              <w:snapToGrid w:val="0"/>
              <w:jc w:val="center"/>
              <w:rPr>
                <w:rFonts w:eastAsiaTheme="minorEastAsia"/>
                <w:bCs/>
                <w:spacing w:val="6"/>
                <w:szCs w:val="21"/>
              </w:rPr>
            </w:pPr>
            <w:r>
              <w:rPr>
                <w:rFonts w:eastAsiaTheme="minorEastAsia"/>
                <w:bCs/>
                <w:spacing w:val="6"/>
                <w:szCs w:val="21"/>
              </w:rPr>
              <w:t>2.2.1</w:t>
            </w:r>
          </w:p>
        </w:tc>
        <w:tc>
          <w:tcPr>
            <w:tcW w:w="1638" w:type="dxa"/>
            <w:vAlign w:val="center"/>
          </w:tcPr>
          <w:p w14:paraId="3E98A992">
            <w:pPr>
              <w:adjustRightInd w:val="0"/>
              <w:snapToGrid w:val="0"/>
              <w:jc w:val="center"/>
              <w:rPr>
                <w:rFonts w:eastAsiaTheme="minorEastAsia"/>
                <w:bCs/>
                <w:spacing w:val="6"/>
                <w:szCs w:val="21"/>
              </w:rPr>
            </w:pPr>
          </w:p>
        </w:tc>
      </w:tr>
      <w:tr w14:paraId="2030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gridSpan w:val="3"/>
            <w:vAlign w:val="center"/>
          </w:tcPr>
          <w:p w14:paraId="175CBF5C">
            <w:pPr>
              <w:adjustRightInd w:val="0"/>
              <w:snapToGrid w:val="0"/>
              <w:jc w:val="center"/>
              <w:rPr>
                <w:rFonts w:eastAsiaTheme="minorEastAsia"/>
                <w:bCs/>
                <w:spacing w:val="6"/>
                <w:szCs w:val="21"/>
              </w:rPr>
            </w:pPr>
            <w:r>
              <w:rPr>
                <w:rFonts w:eastAsiaTheme="minorEastAsia"/>
                <w:bCs/>
                <w:spacing w:val="6"/>
                <w:szCs w:val="21"/>
              </w:rPr>
              <w:t>超低能耗建筑实施面积</w:t>
            </w:r>
          </w:p>
        </w:tc>
        <w:tc>
          <w:tcPr>
            <w:tcW w:w="1134" w:type="dxa"/>
            <w:gridSpan w:val="2"/>
            <w:vAlign w:val="center"/>
          </w:tcPr>
          <w:p w14:paraId="392A0C69">
            <w:pPr>
              <w:adjustRightInd w:val="0"/>
              <w:snapToGrid w:val="0"/>
              <w:jc w:val="center"/>
              <w:rPr>
                <w:rFonts w:eastAsiaTheme="minorEastAsia"/>
                <w:bCs/>
                <w:spacing w:val="6"/>
                <w:szCs w:val="21"/>
              </w:rPr>
            </w:pPr>
            <w:r>
              <w:rPr>
                <w:rFonts w:eastAsiaTheme="minorEastAsia"/>
                <w:bCs/>
                <w:spacing w:val="6"/>
                <w:szCs w:val="21"/>
              </w:rPr>
              <w:t>2.3.1</w:t>
            </w:r>
          </w:p>
        </w:tc>
        <w:tc>
          <w:tcPr>
            <w:tcW w:w="1638" w:type="dxa"/>
            <w:vAlign w:val="center"/>
          </w:tcPr>
          <w:p w14:paraId="052BFA83">
            <w:pPr>
              <w:adjustRightInd w:val="0"/>
              <w:snapToGrid w:val="0"/>
              <w:jc w:val="center"/>
              <w:rPr>
                <w:rFonts w:eastAsiaTheme="minorEastAsia"/>
                <w:bCs/>
                <w:spacing w:val="6"/>
                <w:szCs w:val="21"/>
              </w:rPr>
            </w:pPr>
          </w:p>
        </w:tc>
      </w:tr>
      <w:tr w14:paraId="688A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24" w:type="dxa"/>
            <w:gridSpan w:val="3"/>
            <w:vAlign w:val="center"/>
          </w:tcPr>
          <w:p w14:paraId="3873A187">
            <w:pPr>
              <w:adjustRightInd w:val="0"/>
              <w:snapToGrid w:val="0"/>
              <w:jc w:val="center"/>
              <w:rPr>
                <w:rFonts w:eastAsiaTheme="minorEastAsia"/>
                <w:bCs/>
                <w:spacing w:val="6"/>
                <w:szCs w:val="21"/>
              </w:rPr>
            </w:pPr>
            <w:r>
              <w:rPr>
                <w:rFonts w:eastAsiaTheme="minorEastAsia"/>
                <w:bCs/>
                <w:spacing w:val="6"/>
                <w:szCs w:val="21"/>
              </w:rPr>
              <w:t>室内温度、相对湿度</w:t>
            </w:r>
          </w:p>
        </w:tc>
        <w:tc>
          <w:tcPr>
            <w:tcW w:w="1134" w:type="dxa"/>
            <w:gridSpan w:val="2"/>
            <w:vAlign w:val="center"/>
          </w:tcPr>
          <w:p w14:paraId="6D4BCB95">
            <w:pPr>
              <w:adjustRightInd w:val="0"/>
              <w:snapToGrid w:val="0"/>
              <w:jc w:val="center"/>
              <w:rPr>
                <w:rFonts w:eastAsiaTheme="minorEastAsia"/>
                <w:bCs/>
                <w:spacing w:val="6"/>
                <w:szCs w:val="21"/>
              </w:rPr>
            </w:pPr>
            <w:r>
              <w:rPr>
                <w:rFonts w:eastAsiaTheme="minorEastAsia"/>
                <w:bCs/>
                <w:spacing w:val="6"/>
                <w:szCs w:val="21"/>
              </w:rPr>
              <w:t>2.3.2</w:t>
            </w:r>
          </w:p>
        </w:tc>
        <w:tc>
          <w:tcPr>
            <w:tcW w:w="1638" w:type="dxa"/>
            <w:vAlign w:val="center"/>
          </w:tcPr>
          <w:p w14:paraId="077FA69A">
            <w:pPr>
              <w:adjustRightInd w:val="0"/>
              <w:snapToGrid w:val="0"/>
              <w:jc w:val="center"/>
              <w:rPr>
                <w:rFonts w:eastAsiaTheme="minorEastAsia"/>
                <w:bCs/>
                <w:spacing w:val="6"/>
                <w:szCs w:val="21"/>
              </w:rPr>
            </w:pPr>
          </w:p>
        </w:tc>
      </w:tr>
      <w:tr w14:paraId="5697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gridSpan w:val="3"/>
            <w:vAlign w:val="center"/>
          </w:tcPr>
          <w:p w14:paraId="28B0A2ED">
            <w:pPr>
              <w:adjustRightInd w:val="0"/>
              <w:snapToGrid w:val="0"/>
              <w:jc w:val="center"/>
              <w:rPr>
                <w:rFonts w:eastAsiaTheme="minorEastAsia"/>
                <w:bCs/>
                <w:spacing w:val="6"/>
                <w:szCs w:val="21"/>
              </w:rPr>
            </w:pPr>
            <w:r>
              <w:rPr>
                <w:rFonts w:eastAsiaTheme="minorEastAsia"/>
                <w:bCs/>
                <w:spacing w:val="6"/>
                <w:szCs w:val="21"/>
              </w:rPr>
              <w:t>室内新风量</w:t>
            </w:r>
          </w:p>
        </w:tc>
        <w:tc>
          <w:tcPr>
            <w:tcW w:w="1134" w:type="dxa"/>
            <w:gridSpan w:val="2"/>
            <w:vAlign w:val="center"/>
          </w:tcPr>
          <w:p w14:paraId="514C179F">
            <w:pPr>
              <w:adjustRightInd w:val="0"/>
              <w:snapToGrid w:val="0"/>
              <w:jc w:val="center"/>
              <w:rPr>
                <w:rFonts w:eastAsiaTheme="minorEastAsia"/>
                <w:bCs/>
                <w:spacing w:val="6"/>
                <w:szCs w:val="21"/>
              </w:rPr>
            </w:pPr>
            <w:r>
              <w:rPr>
                <w:rFonts w:eastAsiaTheme="minorEastAsia"/>
                <w:bCs/>
                <w:spacing w:val="6"/>
                <w:szCs w:val="21"/>
              </w:rPr>
              <w:t>2.3.3</w:t>
            </w:r>
          </w:p>
        </w:tc>
        <w:tc>
          <w:tcPr>
            <w:tcW w:w="1638" w:type="dxa"/>
            <w:vAlign w:val="center"/>
          </w:tcPr>
          <w:p w14:paraId="04A3A96D">
            <w:pPr>
              <w:adjustRightInd w:val="0"/>
              <w:snapToGrid w:val="0"/>
              <w:jc w:val="center"/>
              <w:rPr>
                <w:rFonts w:eastAsiaTheme="minorEastAsia"/>
                <w:bCs/>
                <w:spacing w:val="6"/>
                <w:szCs w:val="21"/>
              </w:rPr>
            </w:pPr>
          </w:p>
        </w:tc>
      </w:tr>
      <w:tr w14:paraId="7B60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gridSpan w:val="3"/>
            <w:vAlign w:val="center"/>
          </w:tcPr>
          <w:p w14:paraId="501E1008">
            <w:pPr>
              <w:adjustRightInd w:val="0"/>
              <w:snapToGrid w:val="0"/>
              <w:jc w:val="center"/>
              <w:rPr>
                <w:rFonts w:eastAsiaTheme="minorEastAsia"/>
                <w:bCs/>
                <w:spacing w:val="6"/>
                <w:szCs w:val="21"/>
              </w:rPr>
            </w:pPr>
            <w:r>
              <w:rPr>
                <w:rFonts w:eastAsiaTheme="minorEastAsia"/>
                <w:bCs/>
                <w:spacing w:val="6"/>
                <w:szCs w:val="21"/>
              </w:rPr>
              <w:t>自然采光、自然通风</w:t>
            </w:r>
          </w:p>
        </w:tc>
        <w:tc>
          <w:tcPr>
            <w:tcW w:w="1134" w:type="dxa"/>
            <w:gridSpan w:val="2"/>
            <w:vAlign w:val="center"/>
          </w:tcPr>
          <w:p w14:paraId="5F9CC5A9">
            <w:pPr>
              <w:adjustRightInd w:val="0"/>
              <w:snapToGrid w:val="0"/>
              <w:jc w:val="center"/>
              <w:rPr>
                <w:rFonts w:eastAsiaTheme="minorEastAsia"/>
                <w:bCs/>
                <w:spacing w:val="6"/>
                <w:szCs w:val="21"/>
              </w:rPr>
            </w:pPr>
            <w:r>
              <w:rPr>
                <w:rFonts w:eastAsiaTheme="minorEastAsia"/>
                <w:bCs/>
                <w:spacing w:val="6"/>
                <w:szCs w:val="21"/>
              </w:rPr>
              <w:t>2.3.4</w:t>
            </w:r>
          </w:p>
        </w:tc>
        <w:tc>
          <w:tcPr>
            <w:tcW w:w="1638" w:type="dxa"/>
            <w:vAlign w:val="center"/>
          </w:tcPr>
          <w:p w14:paraId="436FD0A3">
            <w:pPr>
              <w:adjustRightInd w:val="0"/>
              <w:snapToGrid w:val="0"/>
              <w:jc w:val="center"/>
              <w:rPr>
                <w:rFonts w:eastAsiaTheme="minorEastAsia"/>
                <w:bCs/>
                <w:spacing w:val="6"/>
                <w:szCs w:val="21"/>
              </w:rPr>
            </w:pPr>
          </w:p>
        </w:tc>
      </w:tr>
      <w:tr w14:paraId="0408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gridSpan w:val="3"/>
            <w:vAlign w:val="center"/>
          </w:tcPr>
          <w:p w14:paraId="03E9BB22">
            <w:pPr>
              <w:adjustRightInd w:val="0"/>
              <w:snapToGrid w:val="0"/>
              <w:jc w:val="center"/>
              <w:rPr>
                <w:rFonts w:eastAsiaTheme="minorEastAsia"/>
                <w:bCs/>
                <w:spacing w:val="6"/>
                <w:szCs w:val="21"/>
              </w:rPr>
            </w:pPr>
            <w:r>
              <w:rPr>
                <w:rFonts w:hint="eastAsia" w:eastAsiaTheme="minorEastAsia"/>
                <w:bCs/>
                <w:spacing w:val="6"/>
                <w:szCs w:val="21"/>
              </w:rPr>
              <w:t>建筑气密性处理</w:t>
            </w:r>
          </w:p>
        </w:tc>
        <w:tc>
          <w:tcPr>
            <w:tcW w:w="1134" w:type="dxa"/>
            <w:gridSpan w:val="2"/>
            <w:vAlign w:val="center"/>
          </w:tcPr>
          <w:p w14:paraId="0C5395E4">
            <w:pPr>
              <w:adjustRightInd w:val="0"/>
              <w:snapToGrid w:val="0"/>
              <w:jc w:val="center"/>
              <w:rPr>
                <w:rFonts w:eastAsiaTheme="minorEastAsia"/>
                <w:bCs/>
                <w:spacing w:val="6"/>
                <w:szCs w:val="21"/>
              </w:rPr>
            </w:pPr>
            <w:r>
              <w:rPr>
                <w:rFonts w:eastAsiaTheme="minorEastAsia"/>
                <w:bCs/>
                <w:spacing w:val="6"/>
                <w:szCs w:val="21"/>
              </w:rPr>
              <w:t>2.3.5</w:t>
            </w:r>
          </w:p>
        </w:tc>
        <w:tc>
          <w:tcPr>
            <w:tcW w:w="1638" w:type="dxa"/>
            <w:vAlign w:val="center"/>
          </w:tcPr>
          <w:p w14:paraId="4E20CF56">
            <w:pPr>
              <w:adjustRightInd w:val="0"/>
              <w:snapToGrid w:val="0"/>
              <w:jc w:val="center"/>
              <w:rPr>
                <w:rFonts w:eastAsiaTheme="minorEastAsia"/>
                <w:bCs/>
                <w:spacing w:val="6"/>
                <w:szCs w:val="21"/>
              </w:rPr>
            </w:pPr>
          </w:p>
        </w:tc>
      </w:tr>
      <w:tr w14:paraId="3ADA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24" w:type="dxa"/>
            <w:gridSpan w:val="3"/>
            <w:vAlign w:val="center"/>
          </w:tcPr>
          <w:p w14:paraId="75C2EFFB">
            <w:pPr>
              <w:adjustRightInd w:val="0"/>
              <w:snapToGrid w:val="0"/>
              <w:jc w:val="center"/>
              <w:rPr>
                <w:rFonts w:eastAsiaTheme="minorEastAsia"/>
                <w:bCs/>
                <w:spacing w:val="6"/>
                <w:szCs w:val="21"/>
              </w:rPr>
            </w:pPr>
            <w:r>
              <w:rPr>
                <w:rFonts w:eastAsiaTheme="minorEastAsia"/>
                <w:bCs/>
                <w:spacing w:val="6"/>
                <w:szCs w:val="21"/>
              </w:rPr>
              <w:t>外墙传热系数</w:t>
            </w:r>
          </w:p>
        </w:tc>
        <w:tc>
          <w:tcPr>
            <w:tcW w:w="1134" w:type="dxa"/>
            <w:gridSpan w:val="2"/>
            <w:vAlign w:val="center"/>
          </w:tcPr>
          <w:p w14:paraId="51EA7A28">
            <w:pPr>
              <w:adjustRightInd w:val="0"/>
              <w:snapToGrid w:val="0"/>
              <w:jc w:val="center"/>
              <w:rPr>
                <w:rFonts w:eastAsiaTheme="minorEastAsia"/>
                <w:bCs/>
                <w:spacing w:val="6"/>
                <w:szCs w:val="21"/>
              </w:rPr>
            </w:pPr>
            <w:r>
              <w:rPr>
                <w:rFonts w:eastAsiaTheme="minorEastAsia"/>
                <w:bCs/>
                <w:spacing w:val="6"/>
                <w:szCs w:val="21"/>
              </w:rPr>
              <w:t>2.3.6</w:t>
            </w:r>
          </w:p>
        </w:tc>
        <w:tc>
          <w:tcPr>
            <w:tcW w:w="1638" w:type="dxa"/>
            <w:vAlign w:val="center"/>
          </w:tcPr>
          <w:p w14:paraId="29C8BE09">
            <w:pPr>
              <w:adjustRightInd w:val="0"/>
              <w:snapToGrid w:val="0"/>
              <w:jc w:val="center"/>
              <w:rPr>
                <w:rFonts w:eastAsiaTheme="minorEastAsia"/>
                <w:bCs/>
                <w:spacing w:val="6"/>
                <w:szCs w:val="21"/>
              </w:rPr>
            </w:pPr>
          </w:p>
        </w:tc>
      </w:tr>
      <w:tr w14:paraId="151C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gridSpan w:val="3"/>
            <w:vAlign w:val="center"/>
          </w:tcPr>
          <w:p w14:paraId="19A20E61">
            <w:pPr>
              <w:adjustRightInd w:val="0"/>
              <w:snapToGrid w:val="0"/>
              <w:jc w:val="center"/>
              <w:rPr>
                <w:rFonts w:eastAsiaTheme="minorEastAsia"/>
                <w:bCs/>
                <w:spacing w:val="6"/>
                <w:szCs w:val="21"/>
              </w:rPr>
            </w:pPr>
            <w:r>
              <w:rPr>
                <w:rFonts w:eastAsiaTheme="minorEastAsia"/>
                <w:bCs/>
                <w:spacing w:val="6"/>
                <w:szCs w:val="21"/>
              </w:rPr>
              <w:t>屋面传热系数</w:t>
            </w:r>
          </w:p>
        </w:tc>
        <w:tc>
          <w:tcPr>
            <w:tcW w:w="1134" w:type="dxa"/>
            <w:gridSpan w:val="2"/>
            <w:vAlign w:val="center"/>
          </w:tcPr>
          <w:p w14:paraId="5C56B097">
            <w:pPr>
              <w:adjustRightInd w:val="0"/>
              <w:snapToGrid w:val="0"/>
              <w:jc w:val="center"/>
              <w:rPr>
                <w:rFonts w:eastAsiaTheme="minorEastAsia"/>
                <w:bCs/>
                <w:spacing w:val="6"/>
                <w:szCs w:val="21"/>
              </w:rPr>
            </w:pPr>
            <w:r>
              <w:rPr>
                <w:rFonts w:eastAsiaTheme="minorEastAsia"/>
                <w:bCs/>
                <w:spacing w:val="6"/>
                <w:szCs w:val="21"/>
              </w:rPr>
              <w:t>2.3.7</w:t>
            </w:r>
          </w:p>
        </w:tc>
        <w:tc>
          <w:tcPr>
            <w:tcW w:w="1638" w:type="dxa"/>
            <w:vAlign w:val="center"/>
          </w:tcPr>
          <w:p w14:paraId="27688677">
            <w:pPr>
              <w:adjustRightInd w:val="0"/>
              <w:snapToGrid w:val="0"/>
              <w:jc w:val="center"/>
              <w:rPr>
                <w:rFonts w:eastAsiaTheme="minorEastAsia"/>
                <w:bCs/>
                <w:spacing w:val="6"/>
                <w:szCs w:val="21"/>
              </w:rPr>
            </w:pPr>
          </w:p>
        </w:tc>
      </w:tr>
      <w:tr w14:paraId="3B11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gridSpan w:val="3"/>
            <w:vAlign w:val="center"/>
          </w:tcPr>
          <w:p w14:paraId="6F55D4C0">
            <w:pPr>
              <w:adjustRightInd w:val="0"/>
              <w:snapToGrid w:val="0"/>
              <w:jc w:val="center"/>
              <w:rPr>
                <w:rFonts w:eastAsiaTheme="minorEastAsia"/>
                <w:bCs/>
                <w:spacing w:val="6"/>
                <w:szCs w:val="21"/>
              </w:rPr>
            </w:pPr>
            <w:r>
              <w:rPr>
                <w:rFonts w:eastAsiaTheme="minorEastAsia"/>
                <w:bCs/>
                <w:spacing w:val="6"/>
                <w:szCs w:val="21"/>
              </w:rPr>
              <w:t>外窗（</w:t>
            </w:r>
            <w:r>
              <w:rPr>
                <w:rFonts w:hint="eastAsia" w:eastAsiaTheme="minorEastAsia"/>
                <w:bCs/>
                <w:spacing w:val="6"/>
                <w:szCs w:val="21"/>
              </w:rPr>
              <w:t>幕墙玻璃</w:t>
            </w:r>
            <w:r>
              <w:rPr>
                <w:rFonts w:eastAsiaTheme="minorEastAsia"/>
                <w:bCs/>
                <w:spacing w:val="6"/>
                <w:szCs w:val="21"/>
              </w:rPr>
              <w:t>）传热系数、玻璃遮阳系数</w:t>
            </w:r>
          </w:p>
        </w:tc>
        <w:tc>
          <w:tcPr>
            <w:tcW w:w="1134" w:type="dxa"/>
            <w:gridSpan w:val="2"/>
            <w:vAlign w:val="center"/>
          </w:tcPr>
          <w:p w14:paraId="007E2F92">
            <w:pPr>
              <w:adjustRightInd w:val="0"/>
              <w:snapToGrid w:val="0"/>
              <w:jc w:val="center"/>
              <w:rPr>
                <w:rFonts w:eastAsiaTheme="minorEastAsia"/>
                <w:bCs/>
                <w:spacing w:val="6"/>
                <w:szCs w:val="21"/>
              </w:rPr>
            </w:pPr>
            <w:r>
              <w:rPr>
                <w:rFonts w:eastAsiaTheme="minorEastAsia"/>
                <w:bCs/>
                <w:spacing w:val="6"/>
                <w:szCs w:val="21"/>
              </w:rPr>
              <w:t>2.3.8</w:t>
            </w:r>
          </w:p>
        </w:tc>
        <w:tc>
          <w:tcPr>
            <w:tcW w:w="1638" w:type="dxa"/>
            <w:vAlign w:val="center"/>
          </w:tcPr>
          <w:p w14:paraId="37C33CE6">
            <w:pPr>
              <w:adjustRightInd w:val="0"/>
              <w:snapToGrid w:val="0"/>
              <w:jc w:val="center"/>
              <w:rPr>
                <w:rFonts w:eastAsiaTheme="minorEastAsia"/>
                <w:bCs/>
                <w:spacing w:val="6"/>
                <w:szCs w:val="21"/>
              </w:rPr>
            </w:pPr>
          </w:p>
        </w:tc>
      </w:tr>
      <w:tr w14:paraId="17AA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gridSpan w:val="3"/>
            <w:vAlign w:val="center"/>
          </w:tcPr>
          <w:p w14:paraId="3F2A4348">
            <w:pPr>
              <w:adjustRightInd w:val="0"/>
              <w:snapToGrid w:val="0"/>
              <w:jc w:val="center"/>
              <w:rPr>
                <w:rFonts w:eastAsiaTheme="minorEastAsia"/>
                <w:bCs/>
                <w:spacing w:val="6"/>
                <w:szCs w:val="21"/>
              </w:rPr>
            </w:pPr>
            <w:r>
              <w:rPr>
                <w:rFonts w:eastAsiaTheme="minorEastAsia"/>
                <w:bCs/>
                <w:spacing w:val="6"/>
                <w:szCs w:val="21"/>
              </w:rPr>
              <w:t>外</w:t>
            </w:r>
            <w:r>
              <w:rPr>
                <w:rFonts w:hint="eastAsia" w:eastAsiaTheme="minorEastAsia"/>
                <w:bCs/>
                <w:spacing w:val="6"/>
                <w:szCs w:val="21"/>
              </w:rPr>
              <w:t>门</w:t>
            </w:r>
            <w:r>
              <w:rPr>
                <w:rFonts w:eastAsiaTheme="minorEastAsia"/>
                <w:bCs/>
                <w:spacing w:val="6"/>
                <w:szCs w:val="21"/>
              </w:rPr>
              <w:t>窗、幕墙气密性</w:t>
            </w:r>
          </w:p>
        </w:tc>
        <w:tc>
          <w:tcPr>
            <w:tcW w:w="1134" w:type="dxa"/>
            <w:gridSpan w:val="2"/>
            <w:vAlign w:val="center"/>
          </w:tcPr>
          <w:p w14:paraId="3426B09E">
            <w:pPr>
              <w:adjustRightInd w:val="0"/>
              <w:snapToGrid w:val="0"/>
              <w:jc w:val="center"/>
              <w:rPr>
                <w:rFonts w:eastAsiaTheme="minorEastAsia"/>
                <w:bCs/>
                <w:spacing w:val="6"/>
                <w:szCs w:val="21"/>
              </w:rPr>
            </w:pPr>
            <w:r>
              <w:rPr>
                <w:rFonts w:eastAsiaTheme="minorEastAsia"/>
                <w:bCs/>
                <w:spacing w:val="6"/>
                <w:szCs w:val="21"/>
              </w:rPr>
              <w:t>2.3.9</w:t>
            </w:r>
          </w:p>
        </w:tc>
        <w:tc>
          <w:tcPr>
            <w:tcW w:w="1638" w:type="dxa"/>
            <w:vAlign w:val="center"/>
          </w:tcPr>
          <w:p w14:paraId="2227C0DE">
            <w:pPr>
              <w:adjustRightInd w:val="0"/>
              <w:snapToGrid w:val="0"/>
              <w:jc w:val="center"/>
              <w:rPr>
                <w:rFonts w:eastAsiaTheme="minorEastAsia"/>
                <w:bCs/>
                <w:spacing w:val="6"/>
                <w:szCs w:val="21"/>
              </w:rPr>
            </w:pPr>
          </w:p>
        </w:tc>
      </w:tr>
      <w:tr w14:paraId="4DB4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24" w:type="dxa"/>
            <w:gridSpan w:val="3"/>
            <w:vAlign w:val="center"/>
          </w:tcPr>
          <w:p w14:paraId="3692D579">
            <w:pPr>
              <w:adjustRightInd w:val="0"/>
              <w:snapToGrid w:val="0"/>
              <w:jc w:val="center"/>
              <w:rPr>
                <w:rFonts w:eastAsiaTheme="minorEastAsia"/>
                <w:bCs/>
                <w:spacing w:val="6"/>
                <w:szCs w:val="21"/>
              </w:rPr>
            </w:pPr>
            <w:r>
              <w:rPr>
                <w:rFonts w:eastAsiaTheme="minorEastAsia"/>
                <w:bCs/>
                <w:spacing w:val="6"/>
                <w:szCs w:val="21"/>
              </w:rPr>
              <w:t>遮阳措施</w:t>
            </w:r>
          </w:p>
        </w:tc>
        <w:tc>
          <w:tcPr>
            <w:tcW w:w="1134" w:type="dxa"/>
            <w:gridSpan w:val="2"/>
            <w:vAlign w:val="center"/>
          </w:tcPr>
          <w:p w14:paraId="0DC82FCD">
            <w:pPr>
              <w:adjustRightInd w:val="0"/>
              <w:snapToGrid w:val="0"/>
              <w:jc w:val="center"/>
              <w:rPr>
                <w:rFonts w:eastAsiaTheme="minorEastAsia"/>
                <w:bCs/>
                <w:spacing w:val="6"/>
                <w:szCs w:val="21"/>
              </w:rPr>
            </w:pPr>
            <w:r>
              <w:rPr>
                <w:rFonts w:eastAsiaTheme="minorEastAsia"/>
                <w:bCs/>
                <w:spacing w:val="6"/>
                <w:szCs w:val="21"/>
              </w:rPr>
              <w:t>2.3.10</w:t>
            </w:r>
          </w:p>
        </w:tc>
        <w:tc>
          <w:tcPr>
            <w:tcW w:w="1638" w:type="dxa"/>
            <w:vAlign w:val="center"/>
          </w:tcPr>
          <w:p w14:paraId="4AE058D3">
            <w:pPr>
              <w:adjustRightInd w:val="0"/>
              <w:snapToGrid w:val="0"/>
              <w:jc w:val="center"/>
              <w:rPr>
                <w:rFonts w:eastAsiaTheme="minorEastAsia"/>
                <w:bCs/>
                <w:spacing w:val="6"/>
                <w:szCs w:val="21"/>
              </w:rPr>
            </w:pPr>
          </w:p>
        </w:tc>
      </w:tr>
      <w:tr w14:paraId="11CC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gridSpan w:val="3"/>
            <w:vAlign w:val="center"/>
          </w:tcPr>
          <w:p w14:paraId="7166DD83">
            <w:pPr>
              <w:adjustRightInd w:val="0"/>
              <w:snapToGrid w:val="0"/>
              <w:jc w:val="center"/>
              <w:rPr>
                <w:rFonts w:eastAsiaTheme="minorEastAsia"/>
                <w:bCs/>
                <w:spacing w:val="6"/>
                <w:szCs w:val="21"/>
              </w:rPr>
            </w:pPr>
            <w:r>
              <w:rPr>
                <w:rFonts w:eastAsiaTheme="minorEastAsia"/>
                <w:bCs/>
                <w:spacing w:val="6"/>
                <w:szCs w:val="21"/>
              </w:rPr>
              <w:t>围护结构热桥处理措施</w:t>
            </w:r>
          </w:p>
        </w:tc>
        <w:tc>
          <w:tcPr>
            <w:tcW w:w="1134" w:type="dxa"/>
            <w:gridSpan w:val="2"/>
            <w:vAlign w:val="center"/>
          </w:tcPr>
          <w:p w14:paraId="27E359AF">
            <w:pPr>
              <w:adjustRightInd w:val="0"/>
              <w:snapToGrid w:val="0"/>
              <w:jc w:val="center"/>
              <w:rPr>
                <w:rFonts w:eastAsiaTheme="minorEastAsia"/>
                <w:bCs/>
                <w:spacing w:val="6"/>
                <w:szCs w:val="21"/>
              </w:rPr>
            </w:pPr>
            <w:r>
              <w:rPr>
                <w:rFonts w:eastAsiaTheme="minorEastAsia"/>
                <w:bCs/>
                <w:spacing w:val="6"/>
                <w:szCs w:val="21"/>
              </w:rPr>
              <w:t>2.3.11</w:t>
            </w:r>
          </w:p>
        </w:tc>
        <w:tc>
          <w:tcPr>
            <w:tcW w:w="1638" w:type="dxa"/>
            <w:vAlign w:val="center"/>
          </w:tcPr>
          <w:p w14:paraId="30D3B78E">
            <w:pPr>
              <w:adjustRightInd w:val="0"/>
              <w:snapToGrid w:val="0"/>
              <w:jc w:val="center"/>
              <w:rPr>
                <w:rFonts w:eastAsiaTheme="minorEastAsia"/>
                <w:bCs/>
                <w:spacing w:val="6"/>
                <w:szCs w:val="21"/>
              </w:rPr>
            </w:pPr>
          </w:p>
        </w:tc>
      </w:tr>
      <w:tr w14:paraId="0896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gridSpan w:val="3"/>
            <w:vAlign w:val="center"/>
          </w:tcPr>
          <w:p w14:paraId="0EBB5E5A">
            <w:pPr>
              <w:adjustRightInd w:val="0"/>
              <w:snapToGrid w:val="0"/>
              <w:jc w:val="center"/>
              <w:rPr>
                <w:rFonts w:eastAsiaTheme="minorEastAsia"/>
                <w:bCs/>
                <w:spacing w:val="6"/>
                <w:szCs w:val="21"/>
              </w:rPr>
            </w:pPr>
            <w:r>
              <w:rPr>
                <w:rFonts w:eastAsiaTheme="minorEastAsia"/>
                <w:bCs/>
                <w:spacing w:val="6"/>
                <w:szCs w:val="21"/>
              </w:rPr>
              <w:t>冷热源机组性能</w:t>
            </w:r>
          </w:p>
        </w:tc>
        <w:tc>
          <w:tcPr>
            <w:tcW w:w="1134" w:type="dxa"/>
            <w:gridSpan w:val="2"/>
            <w:vAlign w:val="center"/>
          </w:tcPr>
          <w:p w14:paraId="63812427">
            <w:pPr>
              <w:adjustRightInd w:val="0"/>
              <w:snapToGrid w:val="0"/>
              <w:jc w:val="center"/>
              <w:rPr>
                <w:rFonts w:eastAsiaTheme="minorEastAsia"/>
                <w:bCs/>
                <w:spacing w:val="6"/>
                <w:szCs w:val="21"/>
              </w:rPr>
            </w:pPr>
            <w:r>
              <w:rPr>
                <w:rFonts w:eastAsiaTheme="minorEastAsia"/>
                <w:bCs/>
                <w:spacing w:val="6"/>
                <w:szCs w:val="21"/>
              </w:rPr>
              <w:t>2.3.12</w:t>
            </w:r>
          </w:p>
        </w:tc>
        <w:tc>
          <w:tcPr>
            <w:tcW w:w="1638" w:type="dxa"/>
            <w:vAlign w:val="center"/>
          </w:tcPr>
          <w:p w14:paraId="1C966D8B">
            <w:pPr>
              <w:adjustRightInd w:val="0"/>
              <w:snapToGrid w:val="0"/>
              <w:jc w:val="center"/>
              <w:rPr>
                <w:rFonts w:eastAsiaTheme="minorEastAsia"/>
                <w:bCs/>
                <w:spacing w:val="6"/>
                <w:szCs w:val="21"/>
              </w:rPr>
            </w:pPr>
          </w:p>
        </w:tc>
      </w:tr>
      <w:tr w14:paraId="2D53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gridSpan w:val="3"/>
            <w:vAlign w:val="center"/>
          </w:tcPr>
          <w:p w14:paraId="42463FBD">
            <w:pPr>
              <w:adjustRightInd w:val="0"/>
              <w:snapToGrid w:val="0"/>
              <w:jc w:val="center"/>
              <w:rPr>
                <w:rFonts w:eastAsiaTheme="minorEastAsia"/>
                <w:bCs/>
                <w:spacing w:val="6"/>
                <w:szCs w:val="21"/>
              </w:rPr>
            </w:pPr>
            <w:r>
              <w:rPr>
                <w:rFonts w:eastAsiaTheme="minorEastAsia"/>
                <w:bCs/>
                <w:spacing w:val="6"/>
                <w:szCs w:val="21"/>
              </w:rPr>
              <w:t>热回收机组换热效率</w:t>
            </w:r>
          </w:p>
        </w:tc>
        <w:tc>
          <w:tcPr>
            <w:tcW w:w="1134" w:type="dxa"/>
            <w:gridSpan w:val="2"/>
            <w:vAlign w:val="center"/>
          </w:tcPr>
          <w:p w14:paraId="77A586C1">
            <w:pPr>
              <w:adjustRightInd w:val="0"/>
              <w:snapToGrid w:val="0"/>
              <w:jc w:val="center"/>
              <w:rPr>
                <w:rFonts w:eastAsiaTheme="minorEastAsia"/>
                <w:bCs/>
                <w:spacing w:val="6"/>
                <w:szCs w:val="21"/>
              </w:rPr>
            </w:pPr>
            <w:r>
              <w:rPr>
                <w:rFonts w:eastAsiaTheme="minorEastAsia"/>
                <w:bCs/>
                <w:spacing w:val="6"/>
                <w:szCs w:val="21"/>
              </w:rPr>
              <w:t>2.3.13</w:t>
            </w:r>
          </w:p>
        </w:tc>
        <w:tc>
          <w:tcPr>
            <w:tcW w:w="1638" w:type="dxa"/>
            <w:vAlign w:val="center"/>
          </w:tcPr>
          <w:p w14:paraId="0430980E">
            <w:pPr>
              <w:adjustRightInd w:val="0"/>
              <w:snapToGrid w:val="0"/>
              <w:jc w:val="center"/>
              <w:rPr>
                <w:rFonts w:eastAsiaTheme="minorEastAsia"/>
                <w:bCs/>
                <w:spacing w:val="6"/>
                <w:szCs w:val="21"/>
              </w:rPr>
            </w:pPr>
          </w:p>
        </w:tc>
      </w:tr>
      <w:tr w14:paraId="743C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24" w:type="dxa"/>
            <w:gridSpan w:val="3"/>
            <w:vAlign w:val="center"/>
          </w:tcPr>
          <w:p w14:paraId="7288B79B">
            <w:pPr>
              <w:adjustRightInd w:val="0"/>
              <w:snapToGrid w:val="0"/>
              <w:jc w:val="center"/>
              <w:rPr>
                <w:rFonts w:eastAsiaTheme="minorEastAsia"/>
                <w:bCs/>
                <w:spacing w:val="6"/>
                <w:szCs w:val="21"/>
              </w:rPr>
            </w:pPr>
            <w:r>
              <w:rPr>
                <w:rFonts w:eastAsiaTheme="minorEastAsia"/>
                <w:bCs/>
                <w:spacing w:val="6"/>
                <w:szCs w:val="21"/>
              </w:rPr>
              <w:t>生活热水系统机组性能</w:t>
            </w:r>
          </w:p>
        </w:tc>
        <w:tc>
          <w:tcPr>
            <w:tcW w:w="1134" w:type="dxa"/>
            <w:gridSpan w:val="2"/>
            <w:vAlign w:val="center"/>
          </w:tcPr>
          <w:p w14:paraId="42263E11">
            <w:pPr>
              <w:adjustRightInd w:val="0"/>
              <w:snapToGrid w:val="0"/>
              <w:jc w:val="center"/>
              <w:rPr>
                <w:rFonts w:eastAsiaTheme="minorEastAsia"/>
                <w:bCs/>
                <w:spacing w:val="6"/>
                <w:szCs w:val="21"/>
              </w:rPr>
            </w:pPr>
            <w:r>
              <w:rPr>
                <w:rFonts w:eastAsiaTheme="minorEastAsia"/>
                <w:bCs/>
                <w:spacing w:val="6"/>
                <w:szCs w:val="21"/>
              </w:rPr>
              <w:t>2.3.14</w:t>
            </w:r>
          </w:p>
        </w:tc>
        <w:tc>
          <w:tcPr>
            <w:tcW w:w="1638" w:type="dxa"/>
            <w:vAlign w:val="center"/>
          </w:tcPr>
          <w:p w14:paraId="13B5A662">
            <w:pPr>
              <w:adjustRightInd w:val="0"/>
              <w:snapToGrid w:val="0"/>
              <w:jc w:val="center"/>
              <w:rPr>
                <w:rFonts w:eastAsiaTheme="minorEastAsia"/>
                <w:bCs/>
                <w:spacing w:val="6"/>
                <w:szCs w:val="21"/>
              </w:rPr>
            </w:pPr>
          </w:p>
        </w:tc>
      </w:tr>
      <w:tr w14:paraId="3FF4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gridSpan w:val="3"/>
            <w:vAlign w:val="center"/>
          </w:tcPr>
          <w:p w14:paraId="0D588288">
            <w:pPr>
              <w:adjustRightInd w:val="0"/>
              <w:snapToGrid w:val="0"/>
              <w:jc w:val="center"/>
              <w:rPr>
                <w:rFonts w:eastAsiaTheme="minorEastAsia"/>
                <w:bCs/>
                <w:spacing w:val="6"/>
                <w:szCs w:val="21"/>
              </w:rPr>
            </w:pPr>
            <w:r>
              <w:rPr>
                <w:rFonts w:eastAsiaTheme="minorEastAsia"/>
                <w:bCs/>
                <w:spacing w:val="6"/>
                <w:szCs w:val="21"/>
              </w:rPr>
              <w:t>风机单位风量耗功率</w:t>
            </w:r>
          </w:p>
        </w:tc>
        <w:tc>
          <w:tcPr>
            <w:tcW w:w="1134" w:type="dxa"/>
            <w:gridSpan w:val="2"/>
            <w:vAlign w:val="center"/>
          </w:tcPr>
          <w:p w14:paraId="33B9492F">
            <w:pPr>
              <w:adjustRightInd w:val="0"/>
              <w:snapToGrid w:val="0"/>
              <w:jc w:val="center"/>
              <w:rPr>
                <w:rFonts w:eastAsiaTheme="minorEastAsia"/>
                <w:bCs/>
                <w:spacing w:val="6"/>
                <w:szCs w:val="21"/>
              </w:rPr>
            </w:pPr>
            <w:r>
              <w:rPr>
                <w:rFonts w:eastAsiaTheme="minorEastAsia"/>
                <w:bCs/>
                <w:spacing w:val="6"/>
                <w:szCs w:val="21"/>
              </w:rPr>
              <w:t>2.3.15</w:t>
            </w:r>
          </w:p>
        </w:tc>
        <w:tc>
          <w:tcPr>
            <w:tcW w:w="1638" w:type="dxa"/>
            <w:vAlign w:val="center"/>
          </w:tcPr>
          <w:p w14:paraId="6F1E063A">
            <w:pPr>
              <w:adjustRightInd w:val="0"/>
              <w:snapToGrid w:val="0"/>
              <w:jc w:val="center"/>
              <w:rPr>
                <w:rFonts w:eastAsiaTheme="minorEastAsia"/>
                <w:bCs/>
                <w:spacing w:val="6"/>
                <w:szCs w:val="21"/>
              </w:rPr>
            </w:pPr>
          </w:p>
        </w:tc>
      </w:tr>
      <w:tr w14:paraId="50641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gridSpan w:val="3"/>
            <w:vAlign w:val="center"/>
          </w:tcPr>
          <w:p w14:paraId="241A4BC6">
            <w:pPr>
              <w:adjustRightInd w:val="0"/>
              <w:snapToGrid w:val="0"/>
              <w:jc w:val="center"/>
              <w:rPr>
                <w:rFonts w:eastAsiaTheme="minorEastAsia"/>
                <w:bCs/>
                <w:spacing w:val="6"/>
                <w:szCs w:val="21"/>
              </w:rPr>
            </w:pPr>
            <w:r>
              <w:rPr>
                <w:rFonts w:eastAsiaTheme="minorEastAsia"/>
                <w:bCs/>
                <w:spacing w:val="6"/>
                <w:szCs w:val="21"/>
              </w:rPr>
              <w:t>空调输配系统</w:t>
            </w:r>
            <w:r>
              <w:rPr>
                <w:rFonts w:hint="eastAsia" w:eastAsiaTheme="minorEastAsia"/>
                <w:bCs/>
                <w:spacing w:val="6"/>
                <w:szCs w:val="21"/>
              </w:rPr>
              <w:t>、空调水泵及风机</w:t>
            </w:r>
            <w:r>
              <w:rPr>
                <w:rFonts w:eastAsiaTheme="minorEastAsia"/>
                <w:bCs/>
                <w:spacing w:val="6"/>
                <w:szCs w:val="21"/>
              </w:rPr>
              <w:t>性能</w:t>
            </w:r>
          </w:p>
        </w:tc>
        <w:tc>
          <w:tcPr>
            <w:tcW w:w="1134" w:type="dxa"/>
            <w:gridSpan w:val="2"/>
            <w:vAlign w:val="center"/>
          </w:tcPr>
          <w:p w14:paraId="5D7BCD56">
            <w:pPr>
              <w:adjustRightInd w:val="0"/>
              <w:snapToGrid w:val="0"/>
              <w:jc w:val="center"/>
              <w:rPr>
                <w:rFonts w:eastAsiaTheme="minorEastAsia"/>
                <w:bCs/>
                <w:spacing w:val="6"/>
                <w:szCs w:val="21"/>
              </w:rPr>
            </w:pPr>
            <w:r>
              <w:rPr>
                <w:rFonts w:eastAsiaTheme="minorEastAsia"/>
                <w:bCs/>
                <w:spacing w:val="6"/>
                <w:szCs w:val="21"/>
              </w:rPr>
              <w:t>2.3.16</w:t>
            </w:r>
          </w:p>
        </w:tc>
        <w:tc>
          <w:tcPr>
            <w:tcW w:w="1638" w:type="dxa"/>
            <w:vAlign w:val="center"/>
          </w:tcPr>
          <w:p w14:paraId="1B855656">
            <w:pPr>
              <w:adjustRightInd w:val="0"/>
              <w:snapToGrid w:val="0"/>
              <w:jc w:val="center"/>
              <w:rPr>
                <w:rFonts w:eastAsiaTheme="minorEastAsia"/>
                <w:bCs/>
                <w:spacing w:val="6"/>
                <w:szCs w:val="21"/>
              </w:rPr>
            </w:pPr>
          </w:p>
        </w:tc>
      </w:tr>
      <w:tr w14:paraId="65DA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gridSpan w:val="3"/>
            <w:vAlign w:val="center"/>
          </w:tcPr>
          <w:p w14:paraId="6BC4F08E">
            <w:pPr>
              <w:adjustRightInd w:val="0"/>
              <w:snapToGrid w:val="0"/>
              <w:jc w:val="center"/>
              <w:rPr>
                <w:rFonts w:eastAsiaTheme="minorEastAsia"/>
                <w:bCs/>
                <w:spacing w:val="6"/>
                <w:szCs w:val="21"/>
              </w:rPr>
            </w:pPr>
            <w:r>
              <w:rPr>
                <w:rFonts w:hint="eastAsia" w:eastAsiaTheme="minorEastAsia"/>
                <w:bCs/>
                <w:spacing w:val="6"/>
                <w:szCs w:val="21"/>
              </w:rPr>
              <w:t>风机盘管设备性能</w:t>
            </w:r>
          </w:p>
        </w:tc>
        <w:tc>
          <w:tcPr>
            <w:tcW w:w="1134" w:type="dxa"/>
            <w:gridSpan w:val="2"/>
            <w:vAlign w:val="center"/>
          </w:tcPr>
          <w:p w14:paraId="511B485E">
            <w:pPr>
              <w:adjustRightInd w:val="0"/>
              <w:snapToGrid w:val="0"/>
              <w:jc w:val="center"/>
              <w:rPr>
                <w:rFonts w:eastAsiaTheme="minorEastAsia"/>
                <w:bCs/>
                <w:spacing w:val="6"/>
                <w:szCs w:val="21"/>
              </w:rPr>
            </w:pPr>
            <w:r>
              <w:rPr>
                <w:rFonts w:hint="eastAsia" w:eastAsiaTheme="minorEastAsia"/>
                <w:bCs/>
                <w:spacing w:val="6"/>
                <w:szCs w:val="21"/>
              </w:rPr>
              <w:t>2.3.17</w:t>
            </w:r>
          </w:p>
        </w:tc>
        <w:tc>
          <w:tcPr>
            <w:tcW w:w="1638" w:type="dxa"/>
            <w:vAlign w:val="center"/>
          </w:tcPr>
          <w:p w14:paraId="4E9794FD">
            <w:pPr>
              <w:adjustRightInd w:val="0"/>
              <w:snapToGrid w:val="0"/>
              <w:jc w:val="center"/>
              <w:rPr>
                <w:rFonts w:eastAsiaTheme="minorEastAsia"/>
                <w:bCs/>
                <w:spacing w:val="6"/>
                <w:szCs w:val="21"/>
              </w:rPr>
            </w:pPr>
          </w:p>
        </w:tc>
      </w:tr>
      <w:tr w14:paraId="5BE7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24" w:type="dxa"/>
            <w:gridSpan w:val="3"/>
            <w:vAlign w:val="center"/>
          </w:tcPr>
          <w:p w14:paraId="64D1D466">
            <w:pPr>
              <w:adjustRightInd w:val="0"/>
              <w:snapToGrid w:val="0"/>
              <w:jc w:val="center"/>
              <w:rPr>
                <w:rFonts w:eastAsiaTheme="minorEastAsia"/>
                <w:bCs/>
                <w:spacing w:val="6"/>
                <w:szCs w:val="21"/>
              </w:rPr>
            </w:pPr>
            <w:r>
              <w:rPr>
                <w:rFonts w:eastAsiaTheme="minorEastAsia"/>
                <w:bCs/>
                <w:spacing w:val="6"/>
                <w:szCs w:val="21"/>
              </w:rPr>
              <w:t>降低过渡季节能耗措施</w:t>
            </w:r>
          </w:p>
        </w:tc>
        <w:tc>
          <w:tcPr>
            <w:tcW w:w="1134" w:type="dxa"/>
            <w:gridSpan w:val="2"/>
            <w:vAlign w:val="center"/>
          </w:tcPr>
          <w:p w14:paraId="053ACC49">
            <w:pPr>
              <w:adjustRightInd w:val="0"/>
              <w:snapToGrid w:val="0"/>
              <w:jc w:val="center"/>
              <w:rPr>
                <w:rFonts w:eastAsiaTheme="minorEastAsia"/>
                <w:bCs/>
                <w:spacing w:val="6"/>
                <w:szCs w:val="21"/>
              </w:rPr>
            </w:pPr>
            <w:r>
              <w:rPr>
                <w:rFonts w:eastAsiaTheme="minorEastAsia"/>
                <w:bCs/>
                <w:spacing w:val="6"/>
                <w:szCs w:val="21"/>
              </w:rPr>
              <w:t>2.3.1</w:t>
            </w:r>
            <w:r>
              <w:rPr>
                <w:rFonts w:hint="eastAsia" w:eastAsiaTheme="minorEastAsia"/>
                <w:bCs/>
                <w:spacing w:val="6"/>
                <w:szCs w:val="21"/>
              </w:rPr>
              <w:t>8</w:t>
            </w:r>
          </w:p>
        </w:tc>
        <w:tc>
          <w:tcPr>
            <w:tcW w:w="1638" w:type="dxa"/>
            <w:vAlign w:val="center"/>
          </w:tcPr>
          <w:p w14:paraId="0C49EBCA">
            <w:pPr>
              <w:adjustRightInd w:val="0"/>
              <w:snapToGrid w:val="0"/>
              <w:jc w:val="center"/>
              <w:rPr>
                <w:rFonts w:eastAsiaTheme="minorEastAsia"/>
                <w:bCs/>
                <w:spacing w:val="6"/>
                <w:szCs w:val="21"/>
              </w:rPr>
            </w:pPr>
          </w:p>
        </w:tc>
      </w:tr>
      <w:tr w14:paraId="32186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gridSpan w:val="3"/>
            <w:vAlign w:val="center"/>
          </w:tcPr>
          <w:p w14:paraId="6CE14AF2">
            <w:pPr>
              <w:adjustRightInd w:val="0"/>
              <w:snapToGrid w:val="0"/>
              <w:jc w:val="center"/>
              <w:rPr>
                <w:rFonts w:eastAsiaTheme="minorEastAsia"/>
                <w:bCs/>
                <w:spacing w:val="6"/>
                <w:szCs w:val="21"/>
              </w:rPr>
            </w:pPr>
            <w:r>
              <w:rPr>
                <w:rFonts w:eastAsiaTheme="minorEastAsia"/>
                <w:bCs/>
                <w:spacing w:val="6"/>
                <w:szCs w:val="21"/>
              </w:rPr>
              <w:t>太阳能热水系统的</w:t>
            </w:r>
            <w:r>
              <w:rPr>
                <w:rFonts w:hint="eastAsia" w:eastAsiaTheme="minorEastAsia"/>
                <w:bCs/>
                <w:spacing w:val="6"/>
                <w:szCs w:val="21"/>
              </w:rPr>
              <w:t>设备机组性能、太阳能集热系统得热量、集热效率、太阳能保证率</w:t>
            </w:r>
          </w:p>
        </w:tc>
        <w:tc>
          <w:tcPr>
            <w:tcW w:w="1134" w:type="dxa"/>
            <w:gridSpan w:val="2"/>
            <w:vAlign w:val="center"/>
          </w:tcPr>
          <w:p w14:paraId="026685F4">
            <w:pPr>
              <w:adjustRightInd w:val="0"/>
              <w:snapToGrid w:val="0"/>
              <w:jc w:val="center"/>
              <w:rPr>
                <w:rFonts w:eastAsiaTheme="minorEastAsia"/>
                <w:bCs/>
                <w:spacing w:val="6"/>
                <w:szCs w:val="21"/>
              </w:rPr>
            </w:pPr>
            <w:r>
              <w:rPr>
                <w:rFonts w:eastAsiaTheme="minorEastAsia"/>
                <w:bCs/>
                <w:spacing w:val="6"/>
                <w:szCs w:val="21"/>
              </w:rPr>
              <w:t>2.3.1</w:t>
            </w:r>
            <w:r>
              <w:rPr>
                <w:rFonts w:hint="eastAsia" w:eastAsiaTheme="minorEastAsia"/>
                <w:bCs/>
                <w:spacing w:val="6"/>
                <w:szCs w:val="21"/>
              </w:rPr>
              <w:t>9</w:t>
            </w:r>
          </w:p>
        </w:tc>
        <w:tc>
          <w:tcPr>
            <w:tcW w:w="1638" w:type="dxa"/>
            <w:vAlign w:val="center"/>
          </w:tcPr>
          <w:p w14:paraId="2621D5F7">
            <w:pPr>
              <w:adjustRightInd w:val="0"/>
              <w:snapToGrid w:val="0"/>
              <w:jc w:val="center"/>
              <w:rPr>
                <w:rFonts w:eastAsiaTheme="minorEastAsia"/>
                <w:bCs/>
                <w:spacing w:val="6"/>
                <w:szCs w:val="21"/>
              </w:rPr>
            </w:pPr>
          </w:p>
        </w:tc>
      </w:tr>
      <w:tr w14:paraId="6F7F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gridSpan w:val="3"/>
            <w:vAlign w:val="center"/>
          </w:tcPr>
          <w:p w14:paraId="068A8252">
            <w:pPr>
              <w:adjustRightInd w:val="0"/>
              <w:snapToGrid w:val="0"/>
              <w:jc w:val="center"/>
              <w:rPr>
                <w:rFonts w:eastAsiaTheme="minorEastAsia"/>
                <w:bCs/>
                <w:spacing w:val="6"/>
                <w:szCs w:val="21"/>
              </w:rPr>
            </w:pPr>
            <w:r>
              <w:rPr>
                <w:rFonts w:eastAsiaTheme="minorEastAsia"/>
                <w:bCs/>
                <w:spacing w:val="6"/>
                <w:szCs w:val="21"/>
              </w:rPr>
              <w:t>太阳能光伏组件及设备性能</w:t>
            </w:r>
          </w:p>
        </w:tc>
        <w:tc>
          <w:tcPr>
            <w:tcW w:w="1134" w:type="dxa"/>
            <w:gridSpan w:val="2"/>
            <w:vAlign w:val="center"/>
          </w:tcPr>
          <w:p w14:paraId="5620A67B">
            <w:pPr>
              <w:adjustRightInd w:val="0"/>
              <w:snapToGrid w:val="0"/>
              <w:jc w:val="center"/>
              <w:rPr>
                <w:rFonts w:eastAsiaTheme="minorEastAsia"/>
                <w:bCs/>
                <w:spacing w:val="6"/>
                <w:szCs w:val="21"/>
              </w:rPr>
            </w:pPr>
            <w:r>
              <w:rPr>
                <w:rFonts w:eastAsiaTheme="minorEastAsia"/>
                <w:bCs/>
                <w:spacing w:val="6"/>
                <w:szCs w:val="21"/>
              </w:rPr>
              <w:t>2.3.</w:t>
            </w:r>
            <w:r>
              <w:rPr>
                <w:rFonts w:hint="eastAsia" w:eastAsiaTheme="minorEastAsia"/>
                <w:bCs/>
                <w:spacing w:val="6"/>
                <w:szCs w:val="21"/>
              </w:rPr>
              <w:t>20</w:t>
            </w:r>
          </w:p>
        </w:tc>
        <w:tc>
          <w:tcPr>
            <w:tcW w:w="1638" w:type="dxa"/>
            <w:vAlign w:val="center"/>
          </w:tcPr>
          <w:p w14:paraId="44C90853">
            <w:pPr>
              <w:adjustRightInd w:val="0"/>
              <w:snapToGrid w:val="0"/>
              <w:jc w:val="center"/>
              <w:rPr>
                <w:rFonts w:eastAsiaTheme="minorEastAsia"/>
                <w:bCs/>
                <w:spacing w:val="6"/>
                <w:szCs w:val="21"/>
              </w:rPr>
            </w:pPr>
          </w:p>
        </w:tc>
      </w:tr>
      <w:tr w14:paraId="7B8E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gridSpan w:val="3"/>
            <w:vAlign w:val="center"/>
          </w:tcPr>
          <w:p w14:paraId="09353FC6">
            <w:pPr>
              <w:adjustRightInd w:val="0"/>
              <w:snapToGrid w:val="0"/>
              <w:jc w:val="center"/>
              <w:rPr>
                <w:rFonts w:eastAsiaTheme="minorEastAsia"/>
                <w:bCs/>
                <w:spacing w:val="6"/>
                <w:szCs w:val="21"/>
              </w:rPr>
            </w:pPr>
            <w:r>
              <w:rPr>
                <w:rFonts w:eastAsiaTheme="minorEastAsia"/>
                <w:bCs/>
                <w:spacing w:val="6"/>
                <w:szCs w:val="21"/>
              </w:rPr>
              <w:t>地源热泵系统设备机组性能</w:t>
            </w:r>
          </w:p>
        </w:tc>
        <w:tc>
          <w:tcPr>
            <w:tcW w:w="1134" w:type="dxa"/>
            <w:gridSpan w:val="2"/>
            <w:vAlign w:val="center"/>
          </w:tcPr>
          <w:p w14:paraId="585D004B">
            <w:pPr>
              <w:adjustRightInd w:val="0"/>
              <w:snapToGrid w:val="0"/>
              <w:jc w:val="center"/>
              <w:rPr>
                <w:rFonts w:eastAsiaTheme="minorEastAsia"/>
                <w:bCs/>
                <w:spacing w:val="6"/>
                <w:szCs w:val="21"/>
              </w:rPr>
            </w:pPr>
            <w:r>
              <w:rPr>
                <w:rFonts w:eastAsiaTheme="minorEastAsia"/>
                <w:bCs/>
                <w:spacing w:val="6"/>
                <w:szCs w:val="21"/>
              </w:rPr>
              <w:t>2.3.2</w:t>
            </w:r>
            <w:r>
              <w:rPr>
                <w:rFonts w:hint="eastAsia" w:eastAsiaTheme="minorEastAsia"/>
                <w:bCs/>
                <w:spacing w:val="6"/>
                <w:szCs w:val="21"/>
              </w:rPr>
              <w:t>1</w:t>
            </w:r>
          </w:p>
        </w:tc>
        <w:tc>
          <w:tcPr>
            <w:tcW w:w="1638" w:type="dxa"/>
            <w:vAlign w:val="center"/>
          </w:tcPr>
          <w:p w14:paraId="50AA0363">
            <w:pPr>
              <w:adjustRightInd w:val="0"/>
              <w:snapToGrid w:val="0"/>
              <w:jc w:val="center"/>
              <w:rPr>
                <w:rFonts w:eastAsiaTheme="minorEastAsia"/>
                <w:bCs/>
                <w:spacing w:val="6"/>
                <w:szCs w:val="21"/>
              </w:rPr>
            </w:pPr>
          </w:p>
        </w:tc>
      </w:tr>
      <w:tr w14:paraId="2705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24" w:type="dxa"/>
            <w:gridSpan w:val="3"/>
            <w:vAlign w:val="center"/>
          </w:tcPr>
          <w:p w14:paraId="02BF3824">
            <w:pPr>
              <w:adjustRightInd w:val="0"/>
              <w:snapToGrid w:val="0"/>
              <w:jc w:val="center"/>
              <w:rPr>
                <w:rFonts w:eastAsiaTheme="minorEastAsia"/>
                <w:bCs/>
                <w:spacing w:val="6"/>
                <w:szCs w:val="21"/>
              </w:rPr>
            </w:pPr>
            <w:r>
              <w:rPr>
                <w:rFonts w:eastAsiaTheme="minorEastAsia"/>
                <w:bCs/>
                <w:spacing w:val="6"/>
                <w:szCs w:val="21"/>
              </w:rPr>
              <w:t>平均照度、照明功率密度</w:t>
            </w:r>
          </w:p>
        </w:tc>
        <w:tc>
          <w:tcPr>
            <w:tcW w:w="1134" w:type="dxa"/>
            <w:gridSpan w:val="2"/>
            <w:vAlign w:val="center"/>
          </w:tcPr>
          <w:p w14:paraId="4070D45E">
            <w:pPr>
              <w:adjustRightInd w:val="0"/>
              <w:snapToGrid w:val="0"/>
              <w:jc w:val="center"/>
              <w:rPr>
                <w:rFonts w:eastAsiaTheme="minorEastAsia"/>
                <w:bCs/>
                <w:spacing w:val="6"/>
                <w:szCs w:val="21"/>
              </w:rPr>
            </w:pPr>
            <w:r>
              <w:rPr>
                <w:rFonts w:eastAsiaTheme="minorEastAsia"/>
                <w:bCs/>
                <w:spacing w:val="6"/>
                <w:szCs w:val="21"/>
              </w:rPr>
              <w:t>2.3.2</w:t>
            </w:r>
            <w:r>
              <w:rPr>
                <w:rFonts w:hint="eastAsia" w:eastAsiaTheme="minorEastAsia"/>
                <w:bCs/>
                <w:spacing w:val="6"/>
                <w:szCs w:val="21"/>
              </w:rPr>
              <w:t>2</w:t>
            </w:r>
          </w:p>
        </w:tc>
        <w:tc>
          <w:tcPr>
            <w:tcW w:w="1638" w:type="dxa"/>
            <w:vAlign w:val="center"/>
          </w:tcPr>
          <w:p w14:paraId="790126FB">
            <w:pPr>
              <w:adjustRightInd w:val="0"/>
              <w:snapToGrid w:val="0"/>
              <w:jc w:val="center"/>
              <w:rPr>
                <w:rFonts w:eastAsiaTheme="minorEastAsia"/>
                <w:bCs/>
                <w:spacing w:val="6"/>
                <w:szCs w:val="21"/>
              </w:rPr>
            </w:pPr>
          </w:p>
        </w:tc>
      </w:tr>
      <w:tr w14:paraId="577F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gridSpan w:val="3"/>
            <w:vAlign w:val="center"/>
          </w:tcPr>
          <w:p w14:paraId="2583DEBE">
            <w:pPr>
              <w:adjustRightInd w:val="0"/>
              <w:snapToGrid w:val="0"/>
              <w:jc w:val="center"/>
              <w:rPr>
                <w:rFonts w:eastAsiaTheme="minorEastAsia"/>
                <w:bCs/>
                <w:spacing w:val="6"/>
                <w:szCs w:val="21"/>
              </w:rPr>
            </w:pPr>
            <w:r>
              <w:rPr>
                <w:rFonts w:eastAsiaTheme="minorEastAsia"/>
                <w:bCs/>
                <w:spacing w:val="6"/>
                <w:szCs w:val="21"/>
              </w:rPr>
              <w:t>照明光源及照明灯具镇流器性能</w:t>
            </w:r>
          </w:p>
        </w:tc>
        <w:tc>
          <w:tcPr>
            <w:tcW w:w="1134" w:type="dxa"/>
            <w:gridSpan w:val="2"/>
            <w:vAlign w:val="center"/>
          </w:tcPr>
          <w:p w14:paraId="0776FBCB">
            <w:pPr>
              <w:adjustRightInd w:val="0"/>
              <w:snapToGrid w:val="0"/>
              <w:jc w:val="center"/>
              <w:rPr>
                <w:rFonts w:eastAsiaTheme="minorEastAsia"/>
                <w:bCs/>
                <w:spacing w:val="6"/>
                <w:szCs w:val="21"/>
              </w:rPr>
            </w:pPr>
            <w:r>
              <w:rPr>
                <w:rFonts w:eastAsiaTheme="minorEastAsia"/>
                <w:bCs/>
                <w:spacing w:val="6"/>
                <w:szCs w:val="21"/>
              </w:rPr>
              <w:t>2.3.2</w:t>
            </w:r>
            <w:r>
              <w:rPr>
                <w:rFonts w:hint="eastAsia" w:eastAsiaTheme="minorEastAsia"/>
                <w:bCs/>
                <w:spacing w:val="6"/>
                <w:szCs w:val="21"/>
              </w:rPr>
              <w:t>3</w:t>
            </w:r>
          </w:p>
        </w:tc>
        <w:tc>
          <w:tcPr>
            <w:tcW w:w="1638" w:type="dxa"/>
            <w:vAlign w:val="center"/>
          </w:tcPr>
          <w:p w14:paraId="30CC07DF">
            <w:pPr>
              <w:adjustRightInd w:val="0"/>
              <w:snapToGrid w:val="0"/>
              <w:jc w:val="center"/>
              <w:rPr>
                <w:rFonts w:eastAsiaTheme="minorEastAsia"/>
                <w:bCs/>
                <w:spacing w:val="6"/>
                <w:szCs w:val="21"/>
              </w:rPr>
            </w:pPr>
          </w:p>
        </w:tc>
      </w:tr>
      <w:tr w14:paraId="3717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gridSpan w:val="3"/>
            <w:vAlign w:val="center"/>
          </w:tcPr>
          <w:p w14:paraId="48431FD2">
            <w:pPr>
              <w:adjustRightInd w:val="0"/>
              <w:snapToGrid w:val="0"/>
              <w:jc w:val="center"/>
              <w:rPr>
                <w:rFonts w:eastAsiaTheme="minorEastAsia"/>
                <w:bCs/>
                <w:spacing w:val="6"/>
                <w:szCs w:val="21"/>
              </w:rPr>
            </w:pPr>
            <w:r>
              <w:rPr>
                <w:rFonts w:eastAsiaTheme="minorEastAsia"/>
                <w:bCs/>
                <w:spacing w:val="6"/>
                <w:szCs w:val="21"/>
              </w:rPr>
              <w:t>照明系统控制措施</w:t>
            </w:r>
          </w:p>
        </w:tc>
        <w:tc>
          <w:tcPr>
            <w:tcW w:w="1134" w:type="dxa"/>
            <w:gridSpan w:val="2"/>
            <w:vAlign w:val="center"/>
          </w:tcPr>
          <w:p w14:paraId="0D1DC3F2">
            <w:pPr>
              <w:adjustRightInd w:val="0"/>
              <w:snapToGrid w:val="0"/>
              <w:jc w:val="center"/>
              <w:rPr>
                <w:rFonts w:eastAsiaTheme="minorEastAsia"/>
                <w:bCs/>
                <w:spacing w:val="6"/>
                <w:szCs w:val="21"/>
              </w:rPr>
            </w:pPr>
            <w:r>
              <w:rPr>
                <w:rFonts w:eastAsiaTheme="minorEastAsia"/>
                <w:bCs/>
                <w:spacing w:val="6"/>
                <w:szCs w:val="21"/>
              </w:rPr>
              <w:t>2.3.2</w:t>
            </w:r>
            <w:r>
              <w:rPr>
                <w:rFonts w:hint="eastAsia" w:eastAsiaTheme="minorEastAsia"/>
                <w:bCs/>
                <w:spacing w:val="6"/>
                <w:szCs w:val="21"/>
              </w:rPr>
              <w:t>4</w:t>
            </w:r>
          </w:p>
        </w:tc>
        <w:tc>
          <w:tcPr>
            <w:tcW w:w="1638" w:type="dxa"/>
            <w:vAlign w:val="center"/>
          </w:tcPr>
          <w:p w14:paraId="207A1178">
            <w:pPr>
              <w:adjustRightInd w:val="0"/>
              <w:snapToGrid w:val="0"/>
              <w:jc w:val="center"/>
              <w:rPr>
                <w:rFonts w:eastAsiaTheme="minorEastAsia"/>
                <w:bCs/>
                <w:spacing w:val="6"/>
                <w:szCs w:val="21"/>
              </w:rPr>
            </w:pPr>
          </w:p>
        </w:tc>
      </w:tr>
      <w:tr w14:paraId="03B03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gridSpan w:val="3"/>
            <w:vAlign w:val="center"/>
          </w:tcPr>
          <w:p w14:paraId="5A803E27">
            <w:pPr>
              <w:adjustRightInd w:val="0"/>
              <w:snapToGrid w:val="0"/>
              <w:jc w:val="center"/>
              <w:rPr>
                <w:rFonts w:eastAsiaTheme="minorEastAsia"/>
                <w:bCs/>
                <w:spacing w:val="6"/>
                <w:szCs w:val="21"/>
              </w:rPr>
            </w:pPr>
            <w:r>
              <w:rPr>
                <w:rFonts w:eastAsiaTheme="minorEastAsia"/>
                <w:bCs/>
                <w:spacing w:val="6"/>
                <w:szCs w:val="21"/>
              </w:rPr>
              <w:t>电梯</w:t>
            </w:r>
          </w:p>
        </w:tc>
        <w:tc>
          <w:tcPr>
            <w:tcW w:w="1134" w:type="dxa"/>
            <w:gridSpan w:val="2"/>
            <w:vAlign w:val="center"/>
          </w:tcPr>
          <w:p w14:paraId="37D9C113">
            <w:pPr>
              <w:adjustRightInd w:val="0"/>
              <w:snapToGrid w:val="0"/>
              <w:jc w:val="center"/>
              <w:rPr>
                <w:rFonts w:eastAsiaTheme="minorEastAsia"/>
                <w:bCs/>
                <w:spacing w:val="6"/>
                <w:szCs w:val="21"/>
              </w:rPr>
            </w:pPr>
            <w:r>
              <w:rPr>
                <w:rFonts w:eastAsiaTheme="minorEastAsia"/>
                <w:bCs/>
                <w:spacing w:val="6"/>
                <w:szCs w:val="21"/>
              </w:rPr>
              <w:t>2.3.2</w:t>
            </w:r>
            <w:r>
              <w:rPr>
                <w:rFonts w:hint="eastAsia" w:eastAsiaTheme="minorEastAsia"/>
                <w:bCs/>
                <w:spacing w:val="6"/>
                <w:szCs w:val="21"/>
              </w:rPr>
              <w:t>5</w:t>
            </w:r>
          </w:p>
        </w:tc>
        <w:tc>
          <w:tcPr>
            <w:tcW w:w="1638" w:type="dxa"/>
            <w:vAlign w:val="center"/>
          </w:tcPr>
          <w:p w14:paraId="7596533A">
            <w:pPr>
              <w:adjustRightInd w:val="0"/>
              <w:snapToGrid w:val="0"/>
              <w:jc w:val="center"/>
              <w:rPr>
                <w:rFonts w:eastAsiaTheme="minorEastAsia"/>
                <w:bCs/>
                <w:spacing w:val="6"/>
                <w:szCs w:val="21"/>
              </w:rPr>
            </w:pPr>
          </w:p>
        </w:tc>
      </w:tr>
      <w:tr w14:paraId="6889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24" w:type="dxa"/>
            <w:gridSpan w:val="3"/>
            <w:vAlign w:val="center"/>
          </w:tcPr>
          <w:p w14:paraId="461DE9D4">
            <w:pPr>
              <w:adjustRightInd w:val="0"/>
              <w:snapToGrid w:val="0"/>
              <w:jc w:val="center"/>
              <w:rPr>
                <w:rFonts w:eastAsiaTheme="minorEastAsia"/>
                <w:bCs/>
                <w:spacing w:val="6"/>
                <w:szCs w:val="21"/>
              </w:rPr>
            </w:pPr>
            <w:r>
              <w:rPr>
                <w:rFonts w:eastAsiaTheme="minorEastAsia"/>
                <w:bCs/>
                <w:spacing w:val="6"/>
                <w:szCs w:val="21"/>
              </w:rPr>
              <w:t>公共建筑用能监测系统</w:t>
            </w:r>
          </w:p>
        </w:tc>
        <w:tc>
          <w:tcPr>
            <w:tcW w:w="1134" w:type="dxa"/>
            <w:gridSpan w:val="2"/>
            <w:vAlign w:val="center"/>
          </w:tcPr>
          <w:p w14:paraId="10194206">
            <w:pPr>
              <w:adjustRightInd w:val="0"/>
              <w:snapToGrid w:val="0"/>
              <w:jc w:val="center"/>
              <w:rPr>
                <w:rFonts w:eastAsiaTheme="minorEastAsia"/>
                <w:bCs/>
                <w:spacing w:val="6"/>
                <w:szCs w:val="21"/>
              </w:rPr>
            </w:pPr>
            <w:r>
              <w:rPr>
                <w:rFonts w:eastAsiaTheme="minorEastAsia"/>
                <w:bCs/>
                <w:spacing w:val="6"/>
                <w:szCs w:val="21"/>
              </w:rPr>
              <w:t>2.3.2</w:t>
            </w:r>
            <w:r>
              <w:rPr>
                <w:rFonts w:hint="eastAsia" w:eastAsiaTheme="minorEastAsia"/>
                <w:bCs/>
                <w:spacing w:val="6"/>
                <w:szCs w:val="21"/>
              </w:rPr>
              <w:t>6</w:t>
            </w:r>
          </w:p>
        </w:tc>
        <w:tc>
          <w:tcPr>
            <w:tcW w:w="1638" w:type="dxa"/>
            <w:vAlign w:val="center"/>
          </w:tcPr>
          <w:p w14:paraId="20F24F80">
            <w:pPr>
              <w:adjustRightInd w:val="0"/>
              <w:snapToGrid w:val="0"/>
              <w:jc w:val="center"/>
              <w:rPr>
                <w:rFonts w:eastAsiaTheme="minorEastAsia"/>
                <w:bCs/>
                <w:spacing w:val="6"/>
                <w:szCs w:val="21"/>
              </w:rPr>
            </w:pPr>
          </w:p>
        </w:tc>
      </w:tr>
      <w:tr w14:paraId="2133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gridSpan w:val="3"/>
            <w:vAlign w:val="center"/>
          </w:tcPr>
          <w:p w14:paraId="08FD0E1B">
            <w:pPr>
              <w:adjustRightInd w:val="0"/>
              <w:snapToGrid w:val="0"/>
              <w:jc w:val="center"/>
              <w:rPr>
                <w:rFonts w:eastAsiaTheme="minorEastAsia"/>
                <w:bCs/>
                <w:spacing w:val="6"/>
                <w:szCs w:val="21"/>
              </w:rPr>
            </w:pPr>
            <w:r>
              <w:rPr>
                <w:rFonts w:eastAsiaTheme="minorEastAsia"/>
                <w:bCs/>
                <w:spacing w:val="6"/>
                <w:szCs w:val="21"/>
              </w:rPr>
              <w:t>整体测评</w:t>
            </w:r>
          </w:p>
        </w:tc>
        <w:tc>
          <w:tcPr>
            <w:tcW w:w="2772" w:type="dxa"/>
            <w:gridSpan w:val="3"/>
            <w:vAlign w:val="center"/>
          </w:tcPr>
          <w:p w14:paraId="2271B3A9">
            <w:pPr>
              <w:adjustRightInd w:val="0"/>
              <w:snapToGrid w:val="0"/>
              <w:jc w:val="center"/>
              <w:rPr>
                <w:rFonts w:eastAsiaTheme="minorEastAsia"/>
                <w:bCs/>
                <w:spacing w:val="6"/>
                <w:szCs w:val="21"/>
              </w:rPr>
            </w:pPr>
          </w:p>
        </w:tc>
      </w:tr>
      <w:tr w14:paraId="104E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296" w:type="dxa"/>
            <w:gridSpan w:val="6"/>
            <w:vAlign w:val="center"/>
          </w:tcPr>
          <w:p w14:paraId="43C46AB0">
            <w:pPr>
              <w:adjustRightInd w:val="0"/>
              <w:snapToGrid w:val="0"/>
              <w:jc w:val="center"/>
              <w:rPr>
                <w:rFonts w:eastAsiaTheme="minorEastAsia"/>
                <w:bCs/>
                <w:spacing w:val="6"/>
                <w:szCs w:val="21"/>
              </w:rPr>
            </w:pPr>
          </w:p>
          <w:p w14:paraId="609090DC">
            <w:pPr>
              <w:adjustRightInd w:val="0"/>
              <w:snapToGrid w:val="0"/>
              <w:rPr>
                <w:rFonts w:eastAsiaTheme="minorEastAsia"/>
                <w:bCs/>
                <w:spacing w:val="6"/>
                <w:szCs w:val="21"/>
              </w:rPr>
            </w:pPr>
            <w:r>
              <w:rPr>
                <w:rFonts w:eastAsiaTheme="minorEastAsia"/>
                <w:bCs/>
                <w:spacing w:val="6"/>
                <w:szCs w:val="21"/>
              </w:rPr>
              <w:t>测评人员：            测评机构：                   年    月</w:t>
            </w:r>
          </w:p>
        </w:tc>
      </w:tr>
    </w:tbl>
    <w:p w14:paraId="3FAED57C">
      <w:pPr>
        <w:adjustRightInd w:val="0"/>
        <w:snapToGrid w:val="0"/>
        <w:spacing w:line="360" w:lineRule="auto"/>
        <w:jc w:val="left"/>
        <w:rPr>
          <w:rFonts w:eastAsiaTheme="minorEastAsia"/>
          <w:b/>
          <w:spacing w:val="6"/>
          <w:sz w:val="28"/>
          <w:szCs w:val="28"/>
        </w:rPr>
      </w:pPr>
    </w:p>
    <w:p w14:paraId="6552270C">
      <w:pPr>
        <w:adjustRightInd w:val="0"/>
        <w:snapToGrid w:val="0"/>
        <w:spacing w:line="360" w:lineRule="auto"/>
        <w:jc w:val="left"/>
        <w:rPr>
          <w:rFonts w:eastAsiaTheme="minorEastAsia"/>
          <w:b/>
          <w:spacing w:val="6"/>
          <w:sz w:val="28"/>
          <w:szCs w:val="28"/>
        </w:rPr>
      </w:pPr>
      <w:r>
        <w:rPr>
          <w:rFonts w:eastAsiaTheme="minorEastAsia"/>
          <w:b/>
          <w:spacing w:val="6"/>
          <w:sz w:val="28"/>
          <w:szCs w:val="28"/>
        </w:rPr>
        <w:t>附件</w:t>
      </w:r>
      <w:r>
        <w:rPr>
          <w:rFonts w:hint="eastAsia" w:eastAsiaTheme="minorEastAsia"/>
          <w:b/>
          <w:spacing w:val="6"/>
          <w:sz w:val="28"/>
          <w:szCs w:val="28"/>
        </w:rPr>
        <w:t>3</w:t>
      </w:r>
      <w:r>
        <w:rPr>
          <w:rFonts w:eastAsiaTheme="minorEastAsia"/>
          <w:b/>
          <w:spacing w:val="6"/>
          <w:sz w:val="28"/>
          <w:szCs w:val="28"/>
        </w:rPr>
        <w:t xml:space="preserve">  测评工作所需资料清单（供参考）</w:t>
      </w:r>
    </w:p>
    <w:tbl>
      <w:tblPr>
        <w:tblStyle w:val="18"/>
        <w:tblW w:w="835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6161"/>
        <w:gridCol w:w="1557"/>
      </w:tblGrid>
      <w:tr w14:paraId="60F8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00CA6D5B">
            <w:pPr>
              <w:adjustRightInd w:val="0"/>
              <w:snapToGrid w:val="0"/>
              <w:jc w:val="center"/>
              <w:rPr>
                <w:rFonts w:eastAsiaTheme="minorEastAsia"/>
                <w:spacing w:val="6"/>
                <w:szCs w:val="21"/>
              </w:rPr>
            </w:pPr>
            <w:r>
              <w:rPr>
                <w:rFonts w:eastAsiaTheme="minorEastAsia"/>
                <w:spacing w:val="6"/>
                <w:szCs w:val="21"/>
              </w:rPr>
              <w:t>序号</w:t>
            </w:r>
          </w:p>
        </w:tc>
        <w:tc>
          <w:tcPr>
            <w:tcW w:w="6161" w:type="dxa"/>
            <w:vAlign w:val="center"/>
          </w:tcPr>
          <w:p w14:paraId="2185ACF0">
            <w:pPr>
              <w:adjustRightInd w:val="0"/>
              <w:snapToGrid w:val="0"/>
              <w:jc w:val="center"/>
              <w:rPr>
                <w:rFonts w:eastAsiaTheme="minorEastAsia"/>
                <w:spacing w:val="6"/>
                <w:szCs w:val="21"/>
              </w:rPr>
            </w:pPr>
            <w:r>
              <w:rPr>
                <w:rFonts w:eastAsiaTheme="minorEastAsia"/>
                <w:spacing w:val="6"/>
                <w:szCs w:val="21"/>
              </w:rPr>
              <w:t>资料清单</w:t>
            </w:r>
          </w:p>
        </w:tc>
        <w:tc>
          <w:tcPr>
            <w:tcW w:w="1557" w:type="dxa"/>
            <w:vAlign w:val="center"/>
          </w:tcPr>
          <w:p w14:paraId="26676467">
            <w:pPr>
              <w:adjustRightInd w:val="0"/>
              <w:snapToGrid w:val="0"/>
              <w:jc w:val="center"/>
              <w:rPr>
                <w:rFonts w:eastAsiaTheme="minorEastAsia"/>
                <w:spacing w:val="6"/>
                <w:szCs w:val="21"/>
              </w:rPr>
            </w:pPr>
            <w:r>
              <w:rPr>
                <w:rFonts w:eastAsiaTheme="minorEastAsia"/>
                <w:spacing w:val="6"/>
                <w:szCs w:val="21"/>
              </w:rPr>
              <w:t>备注</w:t>
            </w:r>
          </w:p>
        </w:tc>
      </w:tr>
      <w:tr w14:paraId="0132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453D0570">
            <w:pPr>
              <w:spacing w:line="360" w:lineRule="auto"/>
              <w:jc w:val="center"/>
              <w:rPr>
                <w:rFonts w:eastAsiaTheme="minorEastAsia"/>
                <w:szCs w:val="21"/>
              </w:rPr>
            </w:pPr>
            <w:r>
              <w:rPr>
                <w:rFonts w:eastAsiaTheme="minorEastAsia"/>
                <w:szCs w:val="21"/>
              </w:rPr>
              <w:t>1</w:t>
            </w:r>
          </w:p>
        </w:tc>
        <w:tc>
          <w:tcPr>
            <w:tcW w:w="6161" w:type="dxa"/>
            <w:vAlign w:val="center"/>
          </w:tcPr>
          <w:p w14:paraId="07A36FA7">
            <w:pPr>
              <w:spacing w:line="360" w:lineRule="auto"/>
              <w:jc w:val="center"/>
              <w:rPr>
                <w:rFonts w:eastAsiaTheme="minorEastAsia"/>
                <w:szCs w:val="21"/>
              </w:rPr>
            </w:pPr>
            <w:r>
              <w:rPr>
                <w:rFonts w:eastAsiaTheme="minorEastAsia"/>
                <w:szCs w:val="21"/>
              </w:rPr>
              <w:t>上海市超低能耗建筑专项设计方案、专家意见及回复</w:t>
            </w:r>
          </w:p>
        </w:tc>
        <w:tc>
          <w:tcPr>
            <w:tcW w:w="1557" w:type="dxa"/>
            <w:vMerge w:val="restart"/>
            <w:vAlign w:val="center"/>
          </w:tcPr>
          <w:p w14:paraId="634917F2">
            <w:pPr>
              <w:spacing w:line="360" w:lineRule="auto"/>
              <w:jc w:val="center"/>
              <w:rPr>
                <w:rFonts w:eastAsiaTheme="minorEastAsia"/>
                <w:szCs w:val="21"/>
              </w:rPr>
            </w:pPr>
            <w:r>
              <w:rPr>
                <w:rFonts w:eastAsiaTheme="minorEastAsia"/>
                <w:szCs w:val="21"/>
              </w:rPr>
              <w:t>超低能耗建筑的设计资料</w:t>
            </w:r>
          </w:p>
        </w:tc>
      </w:tr>
      <w:tr w14:paraId="03FA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4FA4E3A2">
            <w:pPr>
              <w:spacing w:line="360" w:lineRule="auto"/>
              <w:jc w:val="center"/>
              <w:rPr>
                <w:rFonts w:eastAsiaTheme="minorEastAsia"/>
                <w:szCs w:val="21"/>
              </w:rPr>
            </w:pPr>
            <w:r>
              <w:rPr>
                <w:rFonts w:eastAsiaTheme="minorEastAsia"/>
                <w:szCs w:val="21"/>
              </w:rPr>
              <w:t>2</w:t>
            </w:r>
          </w:p>
        </w:tc>
        <w:tc>
          <w:tcPr>
            <w:tcW w:w="6161" w:type="dxa"/>
            <w:vAlign w:val="center"/>
          </w:tcPr>
          <w:p w14:paraId="5E7B65F8">
            <w:pPr>
              <w:spacing w:line="360" w:lineRule="auto"/>
              <w:jc w:val="center"/>
              <w:rPr>
                <w:rFonts w:eastAsiaTheme="minorEastAsia"/>
                <w:szCs w:val="21"/>
              </w:rPr>
            </w:pPr>
            <w:r>
              <w:rPr>
                <w:rFonts w:eastAsiaTheme="minorEastAsia"/>
                <w:szCs w:val="21"/>
              </w:rPr>
              <w:t>上海市超低能耗建筑施工图专项论证报告</w:t>
            </w:r>
          </w:p>
        </w:tc>
        <w:tc>
          <w:tcPr>
            <w:tcW w:w="1557" w:type="dxa"/>
            <w:vMerge w:val="continue"/>
            <w:vAlign w:val="center"/>
          </w:tcPr>
          <w:p w14:paraId="1ADEBE61">
            <w:pPr>
              <w:spacing w:line="360" w:lineRule="auto"/>
              <w:jc w:val="center"/>
              <w:rPr>
                <w:rFonts w:eastAsiaTheme="minorEastAsia"/>
                <w:szCs w:val="21"/>
              </w:rPr>
            </w:pPr>
          </w:p>
        </w:tc>
      </w:tr>
      <w:tr w14:paraId="0E42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7BFA4E65">
            <w:pPr>
              <w:spacing w:line="360" w:lineRule="auto"/>
              <w:jc w:val="center"/>
              <w:rPr>
                <w:rFonts w:eastAsiaTheme="minorEastAsia"/>
                <w:szCs w:val="21"/>
              </w:rPr>
            </w:pPr>
            <w:r>
              <w:rPr>
                <w:rFonts w:eastAsiaTheme="minorEastAsia"/>
                <w:szCs w:val="21"/>
              </w:rPr>
              <w:t>3</w:t>
            </w:r>
          </w:p>
        </w:tc>
        <w:tc>
          <w:tcPr>
            <w:tcW w:w="6161" w:type="dxa"/>
            <w:vAlign w:val="center"/>
          </w:tcPr>
          <w:p w14:paraId="713077A4">
            <w:pPr>
              <w:spacing w:line="360" w:lineRule="auto"/>
              <w:jc w:val="center"/>
              <w:rPr>
                <w:rFonts w:eastAsiaTheme="minorEastAsia"/>
                <w:szCs w:val="21"/>
              </w:rPr>
            </w:pPr>
            <w:r>
              <w:rPr>
                <w:rFonts w:eastAsiaTheme="minorEastAsia"/>
                <w:szCs w:val="21"/>
              </w:rPr>
              <w:t>上海市超低能耗建筑设计施工专项符合性报告</w:t>
            </w:r>
          </w:p>
        </w:tc>
        <w:tc>
          <w:tcPr>
            <w:tcW w:w="1557" w:type="dxa"/>
            <w:vMerge w:val="continue"/>
            <w:vAlign w:val="center"/>
          </w:tcPr>
          <w:p w14:paraId="4B39820A">
            <w:pPr>
              <w:spacing w:line="360" w:lineRule="auto"/>
              <w:jc w:val="center"/>
              <w:rPr>
                <w:rFonts w:eastAsiaTheme="minorEastAsia"/>
                <w:szCs w:val="21"/>
              </w:rPr>
            </w:pPr>
          </w:p>
        </w:tc>
      </w:tr>
      <w:tr w14:paraId="46F2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32B3237E">
            <w:pPr>
              <w:spacing w:line="360" w:lineRule="auto"/>
              <w:jc w:val="center"/>
              <w:rPr>
                <w:rFonts w:eastAsiaTheme="minorEastAsia"/>
                <w:szCs w:val="21"/>
              </w:rPr>
            </w:pPr>
            <w:r>
              <w:rPr>
                <w:rFonts w:hint="eastAsia" w:eastAsiaTheme="minorEastAsia"/>
                <w:szCs w:val="21"/>
              </w:rPr>
              <w:t>4</w:t>
            </w:r>
          </w:p>
        </w:tc>
        <w:tc>
          <w:tcPr>
            <w:tcW w:w="6161" w:type="dxa"/>
            <w:vAlign w:val="center"/>
          </w:tcPr>
          <w:p w14:paraId="2DCFDABF">
            <w:pPr>
              <w:spacing w:line="360" w:lineRule="auto"/>
              <w:jc w:val="center"/>
              <w:rPr>
                <w:rFonts w:eastAsiaTheme="minorEastAsia"/>
                <w:szCs w:val="21"/>
              </w:rPr>
            </w:pPr>
            <w:r>
              <w:rPr>
                <w:rFonts w:hint="eastAsia" w:eastAsiaTheme="minorEastAsia"/>
                <w:szCs w:val="21"/>
              </w:rPr>
              <w:t>《上海市超低能耗建筑项目不计容面积计算报告》</w:t>
            </w:r>
          </w:p>
        </w:tc>
        <w:tc>
          <w:tcPr>
            <w:tcW w:w="1557" w:type="dxa"/>
            <w:vMerge w:val="continue"/>
            <w:vAlign w:val="center"/>
          </w:tcPr>
          <w:p w14:paraId="12FE8E8C">
            <w:pPr>
              <w:spacing w:line="360" w:lineRule="auto"/>
              <w:jc w:val="center"/>
              <w:rPr>
                <w:rFonts w:eastAsiaTheme="minorEastAsia"/>
                <w:szCs w:val="21"/>
              </w:rPr>
            </w:pPr>
          </w:p>
        </w:tc>
      </w:tr>
      <w:tr w14:paraId="5AB2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5FBF76DE">
            <w:pPr>
              <w:spacing w:line="360" w:lineRule="auto"/>
              <w:jc w:val="center"/>
              <w:rPr>
                <w:rFonts w:eastAsiaTheme="minorEastAsia"/>
                <w:szCs w:val="21"/>
              </w:rPr>
            </w:pPr>
            <w:r>
              <w:rPr>
                <w:rFonts w:hint="eastAsia" w:eastAsiaTheme="minorEastAsia"/>
                <w:szCs w:val="21"/>
              </w:rPr>
              <w:t>5</w:t>
            </w:r>
          </w:p>
        </w:tc>
        <w:tc>
          <w:tcPr>
            <w:tcW w:w="6161" w:type="dxa"/>
            <w:vAlign w:val="center"/>
          </w:tcPr>
          <w:p w14:paraId="6237FB16">
            <w:pPr>
              <w:adjustRightInd w:val="0"/>
              <w:snapToGrid w:val="0"/>
              <w:jc w:val="center"/>
              <w:rPr>
                <w:rFonts w:eastAsiaTheme="minorEastAsia"/>
                <w:szCs w:val="21"/>
              </w:rPr>
            </w:pPr>
            <w:r>
              <w:rPr>
                <w:rFonts w:eastAsiaTheme="minorEastAsia"/>
                <w:szCs w:val="21"/>
              </w:rPr>
              <w:t xml:space="preserve">超低能耗项目竣工阶段计算模型、能耗计算书                                                                                                                                                                                                                                                                                                                                                                                                                                                                                                                                                                                                                                                                                                                                                                                                                    </w:t>
            </w:r>
          </w:p>
        </w:tc>
        <w:tc>
          <w:tcPr>
            <w:tcW w:w="1557" w:type="dxa"/>
            <w:vMerge w:val="continue"/>
            <w:vAlign w:val="center"/>
          </w:tcPr>
          <w:p w14:paraId="67AE7856">
            <w:pPr>
              <w:spacing w:line="360" w:lineRule="auto"/>
              <w:jc w:val="center"/>
              <w:rPr>
                <w:rFonts w:eastAsiaTheme="minorEastAsia"/>
                <w:szCs w:val="21"/>
              </w:rPr>
            </w:pPr>
          </w:p>
        </w:tc>
      </w:tr>
      <w:tr w14:paraId="4456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7CA80E79">
            <w:pPr>
              <w:spacing w:line="360" w:lineRule="auto"/>
              <w:jc w:val="center"/>
              <w:rPr>
                <w:rFonts w:eastAsiaTheme="minorEastAsia"/>
                <w:szCs w:val="21"/>
              </w:rPr>
            </w:pPr>
            <w:r>
              <w:rPr>
                <w:rFonts w:hint="eastAsia" w:eastAsiaTheme="minorEastAsia"/>
                <w:szCs w:val="21"/>
              </w:rPr>
              <w:t>6</w:t>
            </w:r>
          </w:p>
        </w:tc>
        <w:tc>
          <w:tcPr>
            <w:tcW w:w="6161" w:type="dxa"/>
            <w:vAlign w:val="center"/>
          </w:tcPr>
          <w:p w14:paraId="2AE88059">
            <w:pPr>
              <w:adjustRightInd w:val="0"/>
              <w:snapToGrid w:val="0"/>
              <w:jc w:val="center"/>
              <w:rPr>
                <w:rFonts w:eastAsiaTheme="minorEastAsia"/>
                <w:szCs w:val="21"/>
              </w:rPr>
            </w:pPr>
            <w:r>
              <w:rPr>
                <w:rFonts w:eastAsiaTheme="minorEastAsia"/>
                <w:szCs w:val="21"/>
              </w:rPr>
              <w:t>建筑、结构、给排水、电气、暖通等专业的经过审核的施工图、竣工图纸以及历次设计变更</w:t>
            </w:r>
          </w:p>
        </w:tc>
        <w:tc>
          <w:tcPr>
            <w:tcW w:w="1557" w:type="dxa"/>
            <w:vMerge w:val="restart"/>
            <w:vAlign w:val="center"/>
          </w:tcPr>
          <w:p w14:paraId="5784BC35">
            <w:pPr>
              <w:spacing w:line="360" w:lineRule="auto"/>
              <w:jc w:val="center"/>
              <w:rPr>
                <w:rFonts w:eastAsiaTheme="minorEastAsia"/>
                <w:szCs w:val="21"/>
              </w:rPr>
            </w:pPr>
            <w:r>
              <w:rPr>
                <w:rFonts w:eastAsiaTheme="minorEastAsia"/>
                <w:szCs w:val="21"/>
              </w:rPr>
              <w:t>图纸资料</w:t>
            </w:r>
          </w:p>
        </w:tc>
      </w:tr>
      <w:tr w14:paraId="32DE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3C72A36E">
            <w:pPr>
              <w:spacing w:line="360" w:lineRule="auto"/>
              <w:jc w:val="center"/>
              <w:rPr>
                <w:rFonts w:eastAsiaTheme="minorEastAsia"/>
                <w:szCs w:val="21"/>
              </w:rPr>
            </w:pPr>
            <w:r>
              <w:rPr>
                <w:rFonts w:hint="eastAsia" w:eastAsiaTheme="minorEastAsia"/>
                <w:szCs w:val="21"/>
              </w:rPr>
              <w:t>7</w:t>
            </w:r>
          </w:p>
        </w:tc>
        <w:tc>
          <w:tcPr>
            <w:tcW w:w="6161" w:type="dxa"/>
            <w:vAlign w:val="center"/>
          </w:tcPr>
          <w:p w14:paraId="5FDBA77A">
            <w:pPr>
              <w:spacing w:line="360" w:lineRule="auto"/>
              <w:jc w:val="center"/>
              <w:rPr>
                <w:rFonts w:eastAsiaTheme="minorEastAsia"/>
                <w:szCs w:val="21"/>
              </w:rPr>
            </w:pPr>
            <w:r>
              <w:rPr>
                <w:rFonts w:eastAsiaTheme="minorEastAsia"/>
                <w:szCs w:val="21"/>
              </w:rPr>
              <w:t>可再生能源竣工图纸</w:t>
            </w:r>
          </w:p>
        </w:tc>
        <w:tc>
          <w:tcPr>
            <w:tcW w:w="1557" w:type="dxa"/>
            <w:vMerge w:val="continue"/>
            <w:vAlign w:val="center"/>
          </w:tcPr>
          <w:p w14:paraId="64609665">
            <w:pPr>
              <w:spacing w:line="360" w:lineRule="auto"/>
              <w:jc w:val="center"/>
              <w:rPr>
                <w:rFonts w:eastAsiaTheme="minorEastAsia"/>
                <w:szCs w:val="21"/>
              </w:rPr>
            </w:pPr>
          </w:p>
        </w:tc>
      </w:tr>
      <w:tr w14:paraId="5B2A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52C929B0">
            <w:pPr>
              <w:spacing w:line="360" w:lineRule="auto"/>
              <w:jc w:val="center"/>
              <w:rPr>
                <w:rFonts w:eastAsiaTheme="minorEastAsia"/>
                <w:szCs w:val="21"/>
              </w:rPr>
            </w:pPr>
            <w:r>
              <w:rPr>
                <w:rFonts w:eastAsiaTheme="minorEastAsia"/>
                <w:szCs w:val="21"/>
              </w:rPr>
              <w:t>8</w:t>
            </w:r>
          </w:p>
        </w:tc>
        <w:tc>
          <w:tcPr>
            <w:tcW w:w="6161" w:type="dxa"/>
            <w:vAlign w:val="center"/>
          </w:tcPr>
          <w:p w14:paraId="442712AC">
            <w:pPr>
              <w:spacing w:line="360" w:lineRule="auto"/>
              <w:jc w:val="center"/>
              <w:rPr>
                <w:rFonts w:eastAsiaTheme="minorEastAsia"/>
                <w:szCs w:val="21"/>
              </w:rPr>
            </w:pPr>
            <w:r>
              <w:rPr>
                <w:rFonts w:eastAsiaTheme="minorEastAsia"/>
                <w:szCs w:val="21"/>
              </w:rPr>
              <w:t>照度与功率密度现场检测报告</w:t>
            </w:r>
          </w:p>
        </w:tc>
        <w:tc>
          <w:tcPr>
            <w:tcW w:w="1557" w:type="dxa"/>
            <w:vMerge w:val="restart"/>
            <w:vAlign w:val="center"/>
          </w:tcPr>
          <w:p w14:paraId="26AD9904">
            <w:pPr>
              <w:adjustRightInd w:val="0"/>
              <w:snapToGrid w:val="0"/>
              <w:jc w:val="center"/>
              <w:rPr>
                <w:rFonts w:eastAsiaTheme="minorEastAsia"/>
                <w:spacing w:val="6"/>
                <w:szCs w:val="21"/>
              </w:rPr>
            </w:pPr>
            <w:r>
              <w:rPr>
                <w:rFonts w:hint="eastAsia" w:eastAsiaTheme="minorEastAsia"/>
                <w:spacing w:val="6"/>
                <w:szCs w:val="21"/>
              </w:rPr>
              <w:t>专项检测报告</w:t>
            </w:r>
          </w:p>
        </w:tc>
      </w:tr>
      <w:tr w14:paraId="46E2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5DE8870C">
            <w:pPr>
              <w:spacing w:line="360" w:lineRule="auto"/>
              <w:jc w:val="center"/>
              <w:rPr>
                <w:rFonts w:eastAsiaTheme="minorEastAsia"/>
                <w:szCs w:val="21"/>
              </w:rPr>
            </w:pPr>
            <w:r>
              <w:rPr>
                <w:rFonts w:eastAsiaTheme="minorEastAsia"/>
                <w:szCs w:val="21"/>
              </w:rPr>
              <w:t>9</w:t>
            </w:r>
          </w:p>
        </w:tc>
        <w:tc>
          <w:tcPr>
            <w:tcW w:w="6161" w:type="dxa"/>
            <w:vAlign w:val="center"/>
          </w:tcPr>
          <w:p w14:paraId="4ABEC0A3">
            <w:pPr>
              <w:spacing w:line="360" w:lineRule="auto"/>
              <w:jc w:val="center"/>
              <w:rPr>
                <w:rFonts w:eastAsiaTheme="minorEastAsia"/>
                <w:szCs w:val="21"/>
              </w:rPr>
            </w:pPr>
            <w:r>
              <w:rPr>
                <w:rFonts w:eastAsiaTheme="minorEastAsia"/>
                <w:szCs w:val="21"/>
              </w:rPr>
              <w:t>新风热回收装置性能检测报告</w:t>
            </w:r>
          </w:p>
        </w:tc>
        <w:tc>
          <w:tcPr>
            <w:tcW w:w="1557" w:type="dxa"/>
            <w:vMerge w:val="continue"/>
            <w:vAlign w:val="center"/>
          </w:tcPr>
          <w:p w14:paraId="5393DC25">
            <w:pPr>
              <w:adjustRightInd w:val="0"/>
              <w:snapToGrid w:val="0"/>
              <w:jc w:val="center"/>
              <w:rPr>
                <w:rFonts w:eastAsiaTheme="minorEastAsia"/>
                <w:spacing w:val="6"/>
                <w:szCs w:val="21"/>
              </w:rPr>
            </w:pPr>
          </w:p>
        </w:tc>
      </w:tr>
      <w:tr w14:paraId="2C0F1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4D4C15C4">
            <w:pPr>
              <w:spacing w:line="360" w:lineRule="auto"/>
              <w:jc w:val="center"/>
              <w:rPr>
                <w:rFonts w:eastAsiaTheme="minorEastAsia"/>
                <w:szCs w:val="21"/>
              </w:rPr>
            </w:pPr>
            <w:r>
              <w:rPr>
                <w:rFonts w:eastAsiaTheme="minorEastAsia"/>
                <w:szCs w:val="21"/>
              </w:rPr>
              <w:t>10</w:t>
            </w:r>
          </w:p>
        </w:tc>
        <w:tc>
          <w:tcPr>
            <w:tcW w:w="6161" w:type="dxa"/>
            <w:vAlign w:val="center"/>
          </w:tcPr>
          <w:p w14:paraId="1823240A">
            <w:pPr>
              <w:spacing w:line="360" w:lineRule="auto"/>
              <w:jc w:val="center"/>
              <w:rPr>
                <w:rFonts w:eastAsiaTheme="minorEastAsia"/>
                <w:szCs w:val="21"/>
              </w:rPr>
            </w:pPr>
            <w:r>
              <w:rPr>
                <w:rFonts w:eastAsiaTheme="minorEastAsia"/>
                <w:szCs w:val="21"/>
              </w:rPr>
              <w:t>室内温湿度现场检测报告</w:t>
            </w:r>
          </w:p>
        </w:tc>
        <w:tc>
          <w:tcPr>
            <w:tcW w:w="1557" w:type="dxa"/>
            <w:vMerge w:val="continue"/>
            <w:vAlign w:val="center"/>
          </w:tcPr>
          <w:p w14:paraId="20FF0E25">
            <w:pPr>
              <w:adjustRightInd w:val="0"/>
              <w:snapToGrid w:val="0"/>
              <w:jc w:val="center"/>
              <w:rPr>
                <w:rFonts w:eastAsiaTheme="minorEastAsia"/>
                <w:spacing w:val="6"/>
                <w:szCs w:val="21"/>
              </w:rPr>
            </w:pPr>
          </w:p>
        </w:tc>
      </w:tr>
      <w:tr w14:paraId="0BB20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2DE59A91">
            <w:pPr>
              <w:spacing w:line="360" w:lineRule="auto"/>
              <w:jc w:val="center"/>
              <w:rPr>
                <w:rFonts w:eastAsiaTheme="minorEastAsia"/>
                <w:szCs w:val="21"/>
              </w:rPr>
            </w:pPr>
            <w:r>
              <w:rPr>
                <w:rFonts w:eastAsiaTheme="minorEastAsia"/>
                <w:szCs w:val="21"/>
              </w:rPr>
              <w:t>11</w:t>
            </w:r>
          </w:p>
        </w:tc>
        <w:tc>
          <w:tcPr>
            <w:tcW w:w="6161" w:type="dxa"/>
            <w:vAlign w:val="center"/>
          </w:tcPr>
          <w:p w14:paraId="1C801D45">
            <w:pPr>
              <w:spacing w:line="360" w:lineRule="auto"/>
              <w:jc w:val="center"/>
              <w:rPr>
                <w:rFonts w:eastAsiaTheme="minorEastAsia"/>
                <w:szCs w:val="21"/>
              </w:rPr>
            </w:pPr>
            <w:r>
              <w:rPr>
                <w:rFonts w:eastAsiaTheme="minorEastAsia"/>
                <w:szCs w:val="21"/>
              </w:rPr>
              <w:t>新风量现场检测报告</w:t>
            </w:r>
          </w:p>
        </w:tc>
        <w:tc>
          <w:tcPr>
            <w:tcW w:w="1557" w:type="dxa"/>
            <w:vMerge w:val="continue"/>
            <w:vAlign w:val="center"/>
          </w:tcPr>
          <w:p w14:paraId="4A74D7B4">
            <w:pPr>
              <w:adjustRightInd w:val="0"/>
              <w:snapToGrid w:val="0"/>
              <w:jc w:val="center"/>
              <w:rPr>
                <w:rFonts w:eastAsiaTheme="minorEastAsia"/>
                <w:spacing w:val="6"/>
                <w:szCs w:val="21"/>
              </w:rPr>
            </w:pPr>
          </w:p>
        </w:tc>
      </w:tr>
      <w:tr w14:paraId="6BCE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1D176278">
            <w:pPr>
              <w:spacing w:line="360" w:lineRule="auto"/>
              <w:jc w:val="center"/>
              <w:rPr>
                <w:rFonts w:eastAsiaTheme="minorEastAsia"/>
                <w:szCs w:val="21"/>
              </w:rPr>
            </w:pPr>
            <w:r>
              <w:rPr>
                <w:rFonts w:eastAsiaTheme="minorEastAsia"/>
                <w:szCs w:val="21"/>
              </w:rPr>
              <w:t>12</w:t>
            </w:r>
          </w:p>
        </w:tc>
        <w:tc>
          <w:tcPr>
            <w:tcW w:w="6161" w:type="dxa"/>
            <w:vAlign w:val="center"/>
          </w:tcPr>
          <w:p w14:paraId="4528C2AC">
            <w:pPr>
              <w:spacing w:line="360" w:lineRule="auto"/>
              <w:jc w:val="center"/>
              <w:rPr>
                <w:rFonts w:eastAsiaTheme="minorEastAsia"/>
                <w:szCs w:val="21"/>
              </w:rPr>
            </w:pPr>
            <w:r>
              <w:rPr>
                <w:rFonts w:eastAsiaTheme="minorEastAsia"/>
                <w:szCs w:val="21"/>
              </w:rPr>
              <w:t>建筑围护结构热工缺陷现场检测报告</w:t>
            </w:r>
          </w:p>
        </w:tc>
        <w:tc>
          <w:tcPr>
            <w:tcW w:w="1557" w:type="dxa"/>
            <w:vMerge w:val="continue"/>
            <w:vAlign w:val="center"/>
          </w:tcPr>
          <w:p w14:paraId="5A28B2FA">
            <w:pPr>
              <w:adjustRightInd w:val="0"/>
              <w:snapToGrid w:val="0"/>
              <w:jc w:val="center"/>
              <w:rPr>
                <w:rFonts w:eastAsiaTheme="minorEastAsia"/>
                <w:spacing w:val="6"/>
                <w:szCs w:val="21"/>
              </w:rPr>
            </w:pPr>
          </w:p>
        </w:tc>
      </w:tr>
      <w:tr w14:paraId="00FA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09DAA013">
            <w:pPr>
              <w:spacing w:line="360" w:lineRule="auto"/>
              <w:jc w:val="center"/>
              <w:rPr>
                <w:rFonts w:eastAsiaTheme="minorEastAsia"/>
                <w:szCs w:val="21"/>
              </w:rPr>
            </w:pPr>
            <w:r>
              <w:rPr>
                <w:rFonts w:eastAsiaTheme="minorEastAsia"/>
                <w:szCs w:val="21"/>
              </w:rPr>
              <w:t>13</w:t>
            </w:r>
          </w:p>
        </w:tc>
        <w:tc>
          <w:tcPr>
            <w:tcW w:w="6161" w:type="dxa"/>
            <w:vAlign w:val="center"/>
          </w:tcPr>
          <w:p w14:paraId="7D8F5FC5">
            <w:pPr>
              <w:spacing w:line="360" w:lineRule="auto"/>
              <w:jc w:val="center"/>
              <w:rPr>
                <w:rFonts w:eastAsiaTheme="minorEastAsia"/>
                <w:szCs w:val="21"/>
              </w:rPr>
            </w:pPr>
            <w:r>
              <w:rPr>
                <w:rFonts w:eastAsiaTheme="minorEastAsia"/>
                <w:szCs w:val="21"/>
              </w:rPr>
              <w:t>主体结构传热系数现场检测报告</w:t>
            </w:r>
          </w:p>
        </w:tc>
        <w:tc>
          <w:tcPr>
            <w:tcW w:w="1557" w:type="dxa"/>
            <w:vMerge w:val="continue"/>
            <w:vAlign w:val="center"/>
          </w:tcPr>
          <w:p w14:paraId="650F509C">
            <w:pPr>
              <w:adjustRightInd w:val="0"/>
              <w:snapToGrid w:val="0"/>
              <w:jc w:val="center"/>
              <w:rPr>
                <w:rFonts w:eastAsiaTheme="minorEastAsia"/>
                <w:spacing w:val="6"/>
                <w:szCs w:val="21"/>
              </w:rPr>
            </w:pPr>
          </w:p>
        </w:tc>
      </w:tr>
      <w:tr w14:paraId="3E2C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3084EF08">
            <w:pPr>
              <w:spacing w:line="360" w:lineRule="auto"/>
              <w:jc w:val="center"/>
              <w:rPr>
                <w:rFonts w:eastAsiaTheme="minorEastAsia"/>
                <w:szCs w:val="21"/>
              </w:rPr>
            </w:pPr>
            <w:r>
              <w:rPr>
                <w:rFonts w:eastAsiaTheme="minorEastAsia"/>
                <w:szCs w:val="21"/>
              </w:rPr>
              <w:t>14</w:t>
            </w:r>
          </w:p>
        </w:tc>
        <w:tc>
          <w:tcPr>
            <w:tcW w:w="6161" w:type="dxa"/>
            <w:vAlign w:val="center"/>
          </w:tcPr>
          <w:p w14:paraId="28263C8C">
            <w:pPr>
              <w:adjustRightInd w:val="0"/>
              <w:snapToGrid w:val="0"/>
              <w:jc w:val="center"/>
              <w:rPr>
                <w:rFonts w:eastAsiaTheme="minorEastAsia"/>
                <w:szCs w:val="21"/>
              </w:rPr>
            </w:pPr>
            <w:r>
              <w:rPr>
                <w:rFonts w:hint="eastAsia" w:eastAsiaTheme="minorEastAsia"/>
                <w:szCs w:val="21"/>
              </w:rPr>
              <w:t>新风机组或带新风的空气处理机组</w:t>
            </w:r>
            <w:r>
              <w:rPr>
                <w:rFonts w:eastAsiaTheme="minorEastAsia"/>
                <w:szCs w:val="21"/>
              </w:rPr>
              <w:t>出厂合格证、型式检验报告或出厂检测报告</w:t>
            </w:r>
          </w:p>
        </w:tc>
        <w:tc>
          <w:tcPr>
            <w:tcW w:w="1557" w:type="dxa"/>
            <w:vMerge w:val="restart"/>
            <w:vAlign w:val="center"/>
          </w:tcPr>
          <w:p w14:paraId="41200D67">
            <w:pPr>
              <w:spacing w:line="360" w:lineRule="auto"/>
              <w:jc w:val="center"/>
              <w:rPr>
                <w:rFonts w:eastAsiaTheme="minorEastAsia"/>
                <w:szCs w:val="21"/>
              </w:rPr>
            </w:pPr>
            <w:r>
              <w:rPr>
                <w:rFonts w:eastAsiaTheme="minorEastAsia"/>
                <w:szCs w:val="21"/>
              </w:rPr>
              <w:t>机电设备检测报告</w:t>
            </w:r>
          </w:p>
        </w:tc>
      </w:tr>
      <w:tr w14:paraId="1A7BD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009AC878">
            <w:pPr>
              <w:spacing w:line="360" w:lineRule="auto"/>
              <w:jc w:val="center"/>
              <w:rPr>
                <w:rFonts w:eastAsiaTheme="minorEastAsia"/>
                <w:szCs w:val="21"/>
              </w:rPr>
            </w:pPr>
            <w:r>
              <w:rPr>
                <w:rFonts w:hint="eastAsia" w:eastAsiaTheme="minorEastAsia"/>
                <w:szCs w:val="21"/>
              </w:rPr>
              <w:t>15</w:t>
            </w:r>
          </w:p>
        </w:tc>
        <w:tc>
          <w:tcPr>
            <w:tcW w:w="6161" w:type="dxa"/>
            <w:vAlign w:val="center"/>
          </w:tcPr>
          <w:p w14:paraId="448BDC37">
            <w:pPr>
              <w:adjustRightInd w:val="0"/>
              <w:snapToGrid w:val="0"/>
              <w:jc w:val="center"/>
              <w:rPr>
                <w:rFonts w:eastAsiaTheme="minorEastAsia"/>
                <w:szCs w:val="21"/>
              </w:rPr>
            </w:pPr>
            <w:r>
              <w:rPr>
                <w:rFonts w:hint="eastAsia" w:eastAsiaTheme="minorEastAsia"/>
                <w:szCs w:val="21"/>
              </w:rPr>
              <w:t>新风机组或带新风的空气处理机组</w:t>
            </w:r>
            <w:r>
              <w:rPr>
                <w:rFonts w:eastAsiaTheme="minorEastAsia"/>
                <w:szCs w:val="21"/>
              </w:rPr>
              <w:t>进场复验报告</w:t>
            </w:r>
          </w:p>
        </w:tc>
        <w:tc>
          <w:tcPr>
            <w:tcW w:w="1557" w:type="dxa"/>
            <w:vMerge w:val="continue"/>
            <w:vAlign w:val="center"/>
          </w:tcPr>
          <w:p w14:paraId="1C22512F">
            <w:pPr>
              <w:spacing w:line="360" w:lineRule="auto"/>
              <w:jc w:val="center"/>
              <w:rPr>
                <w:rFonts w:eastAsiaTheme="minorEastAsia"/>
                <w:szCs w:val="21"/>
              </w:rPr>
            </w:pPr>
          </w:p>
        </w:tc>
      </w:tr>
      <w:tr w14:paraId="5047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0BA47B9D">
            <w:pPr>
              <w:spacing w:line="360" w:lineRule="auto"/>
              <w:jc w:val="center"/>
              <w:rPr>
                <w:rFonts w:eastAsiaTheme="minorEastAsia"/>
                <w:szCs w:val="21"/>
              </w:rPr>
            </w:pPr>
            <w:r>
              <w:rPr>
                <w:rFonts w:eastAsiaTheme="minorEastAsia"/>
                <w:szCs w:val="21"/>
              </w:rPr>
              <w:t>1</w:t>
            </w:r>
            <w:r>
              <w:rPr>
                <w:rFonts w:hint="eastAsia" w:eastAsiaTheme="minorEastAsia"/>
                <w:szCs w:val="21"/>
              </w:rPr>
              <w:t>6</w:t>
            </w:r>
          </w:p>
        </w:tc>
        <w:tc>
          <w:tcPr>
            <w:tcW w:w="6161" w:type="dxa"/>
            <w:vAlign w:val="center"/>
          </w:tcPr>
          <w:p w14:paraId="0C0E1181">
            <w:pPr>
              <w:spacing w:line="360" w:lineRule="auto"/>
              <w:jc w:val="center"/>
              <w:rPr>
                <w:rFonts w:eastAsiaTheme="minorEastAsia"/>
                <w:szCs w:val="21"/>
              </w:rPr>
            </w:pPr>
            <w:r>
              <w:rPr>
                <w:rFonts w:eastAsiaTheme="minorEastAsia"/>
                <w:szCs w:val="21"/>
              </w:rPr>
              <w:t>冷热源机组合格证、型式检验报告或出厂检测报告</w:t>
            </w:r>
          </w:p>
        </w:tc>
        <w:tc>
          <w:tcPr>
            <w:tcW w:w="1557" w:type="dxa"/>
            <w:vMerge w:val="continue"/>
            <w:vAlign w:val="center"/>
          </w:tcPr>
          <w:p w14:paraId="362F0AE9">
            <w:pPr>
              <w:adjustRightInd w:val="0"/>
              <w:snapToGrid w:val="0"/>
              <w:jc w:val="center"/>
              <w:rPr>
                <w:rFonts w:eastAsiaTheme="minorEastAsia"/>
                <w:spacing w:val="6"/>
                <w:szCs w:val="21"/>
              </w:rPr>
            </w:pPr>
          </w:p>
        </w:tc>
      </w:tr>
      <w:tr w14:paraId="4C58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4D8FC94E">
            <w:pPr>
              <w:spacing w:line="360" w:lineRule="auto"/>
              <w:jc w:val="center"/>
              <w:rPr>
                <w:rFonts w:eastAsiaTheme="minorEastAsia"/>
                <w:szCs w:val="21"/>
              </w:rPr>
            </w:pPr>
            <w:r>
              <w:rPr>
                <w:rFonts w:eastAsiaTheme="minorEastAsia"/>
                <w:szCs w:val="21"/>
              </w:rPr>
              <w:t>1</w:t>
            </w:r>
            <w:r>
              <w:rPr>
                <w:rFonts w:hint="eastAsia" w:eastAsiaTheme="minorEastAsia"/>
                <w:szCs w:val="21"/>
              </w:rPr>
              <w:t>7</w:t>
            </w:r>
          </w:p>
        </w:tc>
        <w:tc>
          <w:tcPr>
            <w:tcW w:w="6161" w:type="dxa"/>
            <w:vAlign w:val="center"/>
          </w:tcPr>
          <w:p w14:paraId="7F742FEF">
            <w:pPr>
              <w:jc w:val="center"/>
              <w:rPr>
                <w:rFonts w:eastAsiaTheme="minorEastAsia"/>
                <w:szCs w:val="21"/>
              </w:rPr>
            </w:pPr>
            <w:r>
              <w:rPr>
                <w:rFonts w:eastAsiaTheme="minorEastAsia"/>
                <w:szCs w:val="21"/>
              </w:rPr>
              <w:t>太阳能光伏组件合格证、出厂检测报告</w:t>
            </w:r>
            <w:r>
              <w:rPr>
                <w:rFonts w:hint="eastAsia" w:eastAsiaTheme="minorEastAsia"/>
                <w:szCs w:val="21"/>
              </w:rPr>
              <w:t>和现场检测</w:t>
            </w:r>
            <w:r>
              <w:rPr>
                <w:rFonts w:eastAsiaTheme="minorEastAsia"/>
                <w:szCs w:val="21"/>
              </w:rPr>
              <w:t>报告</w:t>
            </w:r>
          </w:p>
        </w:tc>
        <w:tc>
          <w:tcPr>
            <w:tcW w:w="1557" w:type="dxa"/>
            <w:vMerge w:val="continue"/>
            <w:vAlign w:val="center"/>
          </w:tcPr>
          <w:p w14:paraId="507BF86C">
            <w:pPr>
              <w:adjustRightInd w:val="0"/>
              <w:snapToGrid w:val="0"/>
              <w:jc w:val="center"/>
              <w:rPr>
                <w:rFonts w:eastAsiaTheme="minorEastAsia"/>
                <w:spacing w:val="6"/>
                <w:szCs w:val="21"/>
              </w:rPr>
            </w:pPr>
          </w:p>
        </w:tc>
      </w:tr>
      <w:tr w14:paraId="33DB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0E2D48B3">
            <w:pPr>
              <w:spacing w:line="360" w:lineRule="auto"/>
              <w:jc w:val="center"/>
              <w:rPr>
                <w:rFonts w:eastAsiaTheme="minorEastAsia"/>
                <w:szCs w:val="21"/>
              </w:rPr>
            </w:pPr>
            <w:r>
              <w:rPr>
                <w:rFonts w:eastAsiaTheme="minorEastAsia"/>
                <w:szCs w:val="21"/>
              </w:rPr>
              <w:t>1</w:t>
            </w:r>
            <w:r>
              <w:rPr>
                <w:rFonts w:hint="eastAsia" w:eastAsiaTheme="minorEastAsia"/>
                <w:szCs w:val="21"/>
              </w:rPr>
              <w:t>8</w:t>
            </w:r>
          </w:p>
        </w:tc>
        <w:tc>
          <w:tcPr>
            <w:tcW w:w="6161" w:type="dxa"/>
            <w:vAlign w:val="center"/>
          </w:tcPr>
          <w:p w14:paraId="19210B7F">
            <w:pPr>
              <w:jc w:val="center"/>
              <w:rPr>
                <w:rFonts w:eastAsiaTheme="minorEastAsia"/>
                <w:szCs w:val="21"/>
              </w:rPr>
            </w:pPr>
            <w:r>
              <w:rPr>
                <w:rFonts w:eastAsiaTheme="minorEastAsia"/>
                <w:szCs w:val="21"/>
              </w:rPr>
              <w:t>集热设备出厂合格证、出厂检验报告</w:t>
            </w:r>
            <w:r>
              <w:rPr>
                <w:rFonts w:hint="eastAsia" w:eastAsiaTheme="minorEastAsia"/>
                <w:szCs w:val="21"/>
              </w:rPr>
              <w:t>和</w:t>
            </w:r>
            <w:r>
              <w:rPr>
                <w:rFonts w:eastAsiaTheme="minorEastAsia"/>
                <w:szCs w:val="21"/>
              </w:rPr>
              <w:t>进场复验报告，太阳能热水系统现场检测报告</w:t>
            </w:r>
          </w:p>
        </w:tc>
        <w:tc>
          <w:tcPr>
            <w:tcW w:w="1557" w:type="dxa"/>
            <w:vMerge w:val="continue"/>
            <w:vAlign w:val="center"/>
          </w:tcPr>
          <w:p w14:paraId="4B84A48A">
            <w:pPr>
              <w:adjustRightInd w:val="0"/>
              <w:snapToGrid w:val="0"/>
              <w:jc w:val="center"/>
              <w:rPr>
                <w:rFonts w:eastAsiaTheme="minorEastAsia"/>
                <w:spacing w:val="6"/>
                <w:szCs w:val="21"/>
              </w:rPr>
            </w:pPr>
          </w:p>
        </w:tc>
      </w:tr>
      <w:tr w14:paraId="3E54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213723FE">
            <w:pPr>
              <w:spacing w:line="360" w:lineRule="auto"/>
              <w:jc w:val="center"/>
              <w:rPr>
                <w:rFonts w:eastAsiaTheme="minorEastAsia"/>
                <w:szCs w:val="21"/>
              </w:rPr>
            </w:pPr>
            <w:r>
              <w:rPr>
                <w:rFonts w:eastAsiaTheme="minorEastAsia"/>
                <w:szCs w:val="21"/>
              </w:rPr>
              <w:t>1</w:t>
            </w:r>
            <w:r>
              <w:rPr>
                <w:rFonts w:hint="eastAsia" w:eastAsiaTheme="minorEastAsia"/>
                <w:szCs w:val="21"/>
              </w:rPr>
              <w:t>9</w:t>
            </w:r>
          </w:p>
        </w:tc>
        <w:tc>
          <w:tcPr>
            <w:tcW w:w="6161" w:type="dxa"/>
            <w:vAlign w:val="center"/>
          </w:tcPr>
          <w:p w14:paraId="6E6B5F2D">
            <w:pPr>
              <w:jc w:val="center"/>
              <w:rPr>
                <w:rFonts w:eastAsiaTheme="minorEastAsia"/>
                <w:szCs w:val="21"/>
              </w:rPr>
            </w:pPr>
            <w:r>
              <w:rPr>
                <w:rFonts w:eastAsiaTheme="minorEastAsia"/>
                <w:szCs w:val="21"/>
              </w:rPr>
              <w:t>地源热泵系统主要设备出厂合格证、出厂检测报告或型式检验报告</w:t>
            </w:r>
          </w:p>
        </w:tc>
        <w:tc>
          <w:tcPr>
            <w:tcW w:w="1557" w:type="dxa"/>
            <w:vMerge w:val="continue"/>
            <w:vAlign w:val="center"/>
          </w:tcPr>
          <w:p w14:paraId="3DDBF82A">
            <w:pPr>
              <w:adjustRightInd w:val="0"/>
              <w:snapToGrid w:val="0"/>
              <w:jc w:val="center"/>
              <w:rPr>
                <w:rFonts w:eastAsiaTheme="minorEastAsia"/>
                <w:spacing w:val="6"/>
                <w:szCs w:val="21"/>
              </w:rPr>
            </w:pPr>
          </w:p>
        </w:tc>
      </w:tr>
      <w:tr w14:paraId="5D39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26497FDB">
            <w:pPr>
              <w:spacing w:line="360" w:lineRule="auto"/>
              <w:jc w:val="center"/>
              <w:rPr>
                <w:rFonts w:eastAsiaTheme="minorEastAsia"/>
                <w:szCs w:val="21"/>
              </w:rPr>
            </w:pPr>
            <w:r>
              <w:rPr>
                <w:rFonts w:hint="eastAsia" w:eastAsiaTheme="minorEastAsia"/>
                <w:szCs w:val="21"/>
              </w:rPr>
              <w:t>20</w:t>
            </w:r>
          </w:p>
        </w:tc>
        <w:tc>
          <w:tcPr>
            <w:tcW w:w="6161" w:type="dxa"/>
            <w:vAlign w:val="center"/>
          </w:tcPr>
          <w:p w14:paraId="31D17251">
            <w:pPr>
              <w:spacing w:line="360" w:lineRule="auto"/>
              <w:jc w:val="center"/>
              <w:rPr>
                <w:rFonts w:eastAsiaTheme="minorEastAsia"/>
                <w:szCs w:val="21"/>
              </w:rPr>
            </w:pPr>
            <w:r>
              <w:rPr>
                <w:rFonts w:eastAsiaTheme="minorEastAsia"/>
                <w:szCs w:val="21"/>
              </w:rPr>
              <w:t>灯具性能进场复验报告、出厂检验报告、规格书或选型样本</w:t>
            </w:r>
          </w:p>
        </w:tc>
        <w:tc>
          <w:tcPr>
            <w:tcW w:w="1557" w:type="dxa"/>
            <w:vMerge w:val="continue"/>
            <w:vAlign w:val="center"/>
          </w:tcPr>
          <w:p w14:paraId="0CBBE4DB">
            <w:pPr>
              <w:adjustRightInd w:val="0"/>
              <w:snapToGrid w:val="0"/>
              <w:jc w:val="center"/>
              <w:rPr>
                <w:rFonts w:eastAsiaTheme="minorEastAsia"/>
                <w:spacing w:val="6"/>
                <w:szCs w:val="21"/>
              </w:rPr>
            </w:pPr>
          </w:p>
        </w:tc>
      </w:tr>
      <w:tr w14:paraId="7B06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36" w:type="dxa"/>
            <w:vAlign w:val="center"/>
          </w:tcPr>
          <w:p w14:paraId="43FC6AD7">
            <w:pPr>
              <w:spacing w:line="360" w:lineRule="auto"/>
              <w:jc w:val="center"/>
              <w:rPr>
                <w:rFonts w:eastAsiaTheme="minorEastAsia"/>
                <w:szCs w:val="21"/>
              </w:rPr>
            </w:pPr>
            <w:r>
              <w:rPr>
                <w:rFonts w:eastAsiaTheme="minorEastAsia"/>
                <w:szCs w:val="21"/>
              </w:rPr>
              <w:t>2</w:t>
            </w:r>
            <w:r>
              <w:rPr>
                <w:rFonts w:hint="eastAsia" w:eastAsiaTheme="minorEastAsia"/>
                <w:szCs w:val="21"/>
              </w:rPr>
              <w:t>1</w:t>
            </w:r>
          </w:p>
        </w:tc>
        <w:tc>
          <w:tcPr>
            <w:tcW w:w="6161" w:type="dxa"/>
            <w:vAlign w:val="center"/>
          </w:tcPr>
          <w:p w14:paraId="6E952305">
            <w:pPr>
              <w:spacing w:line="360" w:lineRule="auto"/>
              <w:jc w:val="center"/>
              <w:rPr>
                <w:rFonts w:eastAsiaTheme="minorEastAsia"/>
                <w:szCs w:val="21"/>
              </w:rPr>
            </w:pPr>
            <w:r>
              <w:rPr>
                <w:rFonts w:eastAsiaTheme="minorEastAsia"/>
                <w:szCs w:val="21"/>
              </w:rPr>
              <w:t>风机盘管出厂检测报告</w:t>
            </w:r>
            <w:r>
              <w:rPr>
                <w:rFonts w:hint="eastAsia" w:eastAsiaTheme="minorEastAsia"/>
                <w:szCs w:val="21"/>
              </w:rPr>
              <w:t>或型式检验报告、进场复验</w:t>
            </w:r>
            <w:r>
              <w:rPr>
                <w:rFonts w:eastAsiaTheme="minorEastAsia"/>
                <w:szCs w:val="21"/>
              </w:rPr>
              <w:t>报告</w:t>
            </w:r>
          </w:p>
        </w:tc>
        <w:tc>
          <w:tcPr>
            <w:tcW w:w="1557" w:type="dxa"/>
            <w:vMerge w:val="continue"/>
            <w:vAlign w:val="center"/>
          </w:tcPr>
          <w:p w14:paraId="512782D4">
            <w:pPr>
              <w:adjustRightInd w:val="0"/>
              <w:snapToGrid w:val="0"/>
              <w:jc w:val="center"/>
              <w:rPr>
                <w:rFonts w:eastAsiaTheme="minorEastAsia"/>
                <w:szCs w:val="21"/>
              </w:rPr>
            </w:pPr>
          </w:p>
        </w:tc>
      </w:tr>
      <w:tr w14:paraId="7929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374DB389">
            <w:pPr>
              <w:spacing w:line="360" w:lineRule="auto"/>
              <w:jc w:val="center"/>
              <w:rPr>
                <w:rFonts w:eastAsiaTheme="minorEastAsia"/>
                <w:szCs w:val="21"/>
              </w:rPr>
            </w:pPr>
            <w:r>
              <w:rPr>
                <w:rFonts w:eastAsiaTheme="minorEastAsia"/>
                <w:szCs w:val="21"/>
              </w:rPr>
              <w:t>2</w:t>
            </w:r>
            <w:r>
              <w:rPr>
                <w:rFonts w:hint="eastAsia" w:eastAsiaTheme="minorEastAsia"/>
                <w:szCs w:val="21"/>
              </w:rPr>
              <w:t>2</w:t>
            </w:r>
          </w:p>
        </w:tc>
        <w:tc>
          <w:tcPr>
            <w:tcW w:w="6161" w:type="dxa"/>
            <w:vAlign w:val="center"/>
          </w:tcPr>
          <w:p w14:paraId="02CEE0B5">
            <w:pPr>
              <w:spacing w:line="360" w:lineRule="auto"/>
              <w:jc w:val="center"/>
              <w:rPr>
                <w:rFonts w:eastAsiaTheme="minorEastAsia"/>
                <w:szCs w:val="21"/>
              </w:rPr>
            </w:pPr>
            <w:r>
              <w:rPr>
                <w:rFonts w:eastAsiaTheme="minorEastAsia"/>
                <w:szCs w:val="21"/>
              </w:rPr>
              <w:t>空调水泵出厂检测报告、水泵样本、合格证</w:t>
            </w:r>
          </w:p>
        </w:tc>
        <w:tc>
          <w:tcPr>
            <w:tcW w:w="1557" w:type="dxa"/>
            <w:vMerge w:val="continue"/>
            <w:vAlign w:val="center"/>
          </w:tcPr>
          <w:p w14:paraId="246C8ADE">
            <w:pPr>
              <w:adjustRightInd w:val="0"/>
              <w:snapToGrid w:val="0"/>
              <w:jc w:val="center"/>
              <w:rPr>
                <w:rFonts w:eastAsiaTheme="minorEastAsia"/>
                <w:spacing w:val="6"/>
                <w:szCs w:val="21"/>
              </w:rPr>
            </w:pPr>
          </w:p>
        </w:tc>
      </w:tr>
      <w:tr w14:paraId="5244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0A11B976">
            <w:pPr>
              <w:spacing w:line="360" w:lineRule="auto"/>
              <w:jc w:val="center"/>
              <w:rPr>
                <w:rFonts w:eastAsiaTheme="minorEastAsia"/>
                <w:szCs w:val="21"/>
              </w:rPr>
            </w:pPr>
            <w:r>
              <w:rPr>
                <w:rFonts w:eastAsiaTheme="minorEastAsia"/>
                <w:szCs w:val="21"/>
              </w:rPr>
              <w:t>2</w:t>
            </w:r>
            <w:r>
              <w:rPr>
                <w:rFonts w:hint="eastAsia" w:eastAsiaTheme="minorEastAsia"/>
                <w:szCs w:val="21"/>
              </w:rPr>
              <w:t>3</w:t>
            </w:r>
          </w:p>
        </w:tc>
        <w:tc>
          <w:tcPr>
            <w:tcW w:w="6161" w:type="dxa"/>
            <w:vAlign w:val="center"/>
          </w:tcPr>
          <w:p w14:paraId="46200EBF">
            <w:pPr>
              <w:adjustRightInd w:val="0"/>
              <w:snapToGrid w:val="0"/>
              <w:jc w:val="center"/>
              <w:rPr>
                <w:rFonts w:eastAsiaTheme="minorEastAsia"/>
                <w:szCs w:val="21"/>
              </w:rPr>
            </w:pPr>
            <w:r>
              <w:rPr>
                <w:rFonts w:eastAsiaTheme="minorEastAsia"/>
                <w:szCs w:val="21"/>
              </w:rPr>
              <w:t>节能电梯出厂检测报告，能效标识</w:t>
            </w:r>
          </w:p>
        </w:tc>
        <w:tc>
          <w:tcPr>
            <w:tcW w:w="1557" w:type="dxa"/>
            <w:vMerge w:val="continue"/>
            <w:vAlign w:val="center"/>
          </w:tcPr>
          <w:p w14:paraId="3AB04232">
            <w:pPr>
              <w:adjustRightInd w:val="0"/>
              <w:snapToGrid w:val="0"/>
              <w:jc w:val="center"/>
              <w:rPr>
                <w:rFonts w:eastAsiaTheme="minorEastAsia"/>
                <w:spacing w:val="6"/>
                <w:szCs w:val="21"/>
              </w:rPr>
            </w:pPr>
          </w:p>
        </w:tc>
      </w:tr>
      <w:tr w14:paraId="5050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36" w:type="dxa"/>
            <w:vAlign w:val="center"/>
          </w:tcPr>
          <w:p w14:paraId="2AB9D219">
            <w:pPr>
              <w:spacing w:line="360" w:lineRule="auto"/>
              <w:jc w:val="center"/>
              <w:rPr>
                <w:rFonts w:eastAsiaTheme="minorEastAsia"/>
                <w:szCs w:val="21"/>
              </w:rPr>
            </w:pPr>
            <w:r>
              <w:rPr>
                <w:rFonts w:hint="eastAsia" w:eastAsiaTheme="minorEastAsia"/>
                <w:szCs w:val="21"/>
              </w:rPr>
              <w:t>24</w:t>
            </w:r>
          </w:p>
        </w:tc>
        <w:tc>
          <w:tcPr>
            <w:tcW w:w="6161" w:type="dxa"/>
            <w:vAlign w:val="center"/>
          </w:tcPr>
          <w:p w14:paraId="4C1BD2DA">
            <w:pPr>
              <w:adjustRightInd w:val="0"/>
              <w:snapToGrid w:val="0"/>
              <w:jc w:val="center"/>
              <w:rPr>
                <w:rFonts w:eastAsiaTheme="minorEastAsia"/>
                <w:szCs w:val="21"/>
              </w:rPr>
            </w:pPr>
            <w:r>
              <w:rPr>
                <w:rFonts w:hint="eastAsia" w:eastAsiaTheme="minorEastAsia"/>
                <w:szCs w:val="21"/>
              </w:rPr>
              <w:t>生活热水系统设备合格证、出厂检测报告</w:t>
            </w:r>
          </w:p>
        </w:tc>
        <w:tc>
          <w:tcPr>
            <w:tcW w:w="1557" w:type="dxa"/>
            <w:vMerge w:val="continue"/>
            <w:vAlign w:val="center"/>
          </w:tcPr>
          <w:p w14:paraId="5AAA0F9C">
            <w:pPr>
              <w:adjustRightInd w:val="0"/>
              <w:snapToGrid w:val="0"/>
              <w:jc w:val="center"/>
              <w:rPr>
                <w:rFonts w:eastAsiaTheme="minorEastAsia"/>
                <w:spacing w:val="6"/>
                <w:szCs w:val="21"/>
              </w:rPr>
            </w:pPr>
          </w:p>
        </w:tc>
      </w:tr>
      <w:tr w14:paraId="6E23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36" w:type="dxa"/>
            <w:vAlign w:val="center"/>
          </w:tcPr>
          <w:p w14:paraId="7C28E550">
            <w:pPr>
              <w:spacing w:line="360" w:lineRule="auto"/>
              <w:jc w:val="center"/>
              <w:rPr>
                <w:rFonts w:eastAsiaTheme="minorEastAsia"/>
                <w:szCs w:val="21"/>
              </w:rPr>
            </w:pPr>
            <w:r>
              <w:rPr>
                <w:rFonts w:hint="eastAsia" w:eastAsiaTheme="minorEastAsia"/>
                <w:szCs w:val="21"/>
              </w:rPr>
              <w:t>25</w:t>
            </w:r>
          </w:p>
        </w:tc>
        <w:tc>
          <w:tcPr>
            <w:tcW w:w="6161" w:type="dxa"/>
            <w:vAlign w:val="center"/>
          </w:tcPr>
          <w:p w14:paraId="32ED6086">
            <w:pPr>
              <w:adjustRightInd w:val="0"/>
              <w:snapToGrid w:val="0"/>
              <w:jc w:val="center"/>
              <w:rPr>
                <w:rFonts w:eastAsiaTheme="minorEastAsia"/>
                <w:szCs w:val="21"/>
              </w:rPr>
            </w:pPr>
            <w:r>
              <w:rPr>
                <w:rFonts w:hint="eastAsia" w:eastAsiaTheme="minorEastAsia"/>
                <w:szCs w:val="21"/>
              </w:rPr>
              <w:t>机电系统节能性能检测报告、能效测评报告</w:t>
            </w:r>
          </w:p>
        </w:tc>
        <w:tc>
          <w:tcPr>
            <w:tcW w:w="1557" w:type="dxa"/>
            <w:vMerge w:val="continue"/>
            <w:vAlign w:val="center"/>
          </w:tcPr>
          <w:p w14:paraId="79B06E7B">
            <w:pPr>
              <w:adjustRightInd w:val="0"/>
              <w:snapToGrid w:val="0"/>
              <w:jc w:val="center"/>
              <w:rPr>
                <w:rFonts w:eastAsiaTheme="minorEastAsia"/>
                <w:spacing w:val="6"/>
                <w:szCs w:val="21"/>
              </w:rPr>
            </w:pPr>
          </w:p>
        </w:tc>
      </w:tr>
      <w:tr w14:paraId="2455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29144E41">
            <w:pPr>
              <w:spacing w:line="360" w:lineRule="auto"/>
              <w:jc w:val="center"/>
              <w:rPr>
                <w:rFonts w:eastAsiaTheme="minorEastAsia"/>
                <w:szCs w:val="21"/>
              </w:rPr>
            </w:pPr>
            <w:r>
              <w:rPr>
                <w:rFonts w:eastAsiaTheme="minorEastAsia"/>
                <w:szCs w:val="21"/>
              </w:rPr>
              <w:t>2</w:t>
            </w:r>
            <w:r>
              <w:rPr>
                <w:rFonts w:hint="eastAsia" w:eastAsiaTheme="minorEastAsia"/>
                <w:szCs w:val="21"/>
              </w:rPr>
              <w:t>6</w:t>
            </w:r>
          </w:p>
        </w:tc>
        <w:tc>
          <w:tcPr>
            <w:tcW w:w="6161" w:type="dxa"/>
            <w:vAlign w:val="center"/>
          </w:tcPr>
          <w:p w14:paraId="409789CE">
            <w:pPr>
              <w:spacing w:line="360" w:lineRule="auto"/>
              <w:jc w:val="center"/>
              <w:rPr>
                <w:rFonts w:eastAsiaTheme="minorEastAsia"/>
                <w:szCs w:val="21"/>
              </w:rPr>
            </w:pPr>
            <w:r>
              <w:rPr>
                <w:rFonts w:eastAsiaTheme="minorEastAsia"/>
                <w:szCs w:val="21"/>
              </w:rPr>
              <w:t>外窗型式检验报告、外窗气密、水密、抗风压进场复验报告</w:t>
            </w:r>
          </w:p>
        </w:tc>
        <w:tc>
          <w:tcPr>
            <w:tcW w:w="1557" w:type="dxa"/>
            <w:vMerge w:val="restart"/>
            <w:vAlign w:val="center"/>
          </w:tcPr>
          <w:p w14:paraId="11DD0A1F">
            <w:pPr>
              <w:spacing w:line="360" w:lineRule="auto"/>
              <w:jc w:val="center"/>
              <w:rPr>
                <w:rFonts w:eastAsiaTheme="minorEastAsia"/>
                <w:szCs w:val="21"/>
              </w:rPr>
            </w:pPr>
            <w:r>
              <w:rPr>
                <w:rFonts w:eastAsiaTheme="minorEastAsia"/>
                <w:szCs w:val="21"/>
              </w:rPr>
              <w:t>建筑构件、部件检测报告</w:t>
            </w:r>
          </w:p>
        </w:tc>
      </w:tr>
      <w:tr w14:paraId="59D5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20B0FE2C">
            <w:pPr>
              <w:spacing w:line="360" w:lineRule="auto"/>
              <w:jc w:val="center"/>
              <w:rPr>
                <w:rFonts w:eastAsiaTheme="minorEastAsia"/>
                <w:szCs w:val="21"/>
              </w:rPr>
            </w:pPr>
            <w:r>
              <w:rPr>
                <w:rFonts w:eastAsiaTheme="minorEastAsia"/>
                <w:szCs w:val="21"/>
              </w:rPr>
              <w:t>2</w:t>
            </w:r>
            <w:r>
              <w:rPr>
                <w:rFonts w:hint="eastAsia" w:eastAsiaTheme="minorEastAsia"/>
                <w:szCs w:val="21"/>
              </w:rPr>
              <w:t>7</w:t>
            </w:r>
          </w:p>
        </w:tc>
        <w:tc>
          <w:tcPr>
            <w:tcW w:w="6161" w:type="dxa"/>
            <w:vAlign w:val="center"/>
          </w:tcPr>
          <w:p w14:paraId="717DEAEA">
            <w:pPr>
              <w:spacing w:line="360" w:lineRule="auto"/>
              <w:jc w:val="center"/>
              <w:rPr>
                <w:rFonts w:eastAsiaTheme="minorEastAsia"/>
                <w:szCs w:val="21"/>
              </w:rPr>
            </w:pPr>
            <w:r>
              <w:rPr>
                <w:rFonts w:eastAsiaTheme="minorEastAsia"/>
                <w:szCs w:val="21"/>
              </w:rPr>
              <w:t>外窗保温性能进场复验报告</w:t>
            </w:r>
          </w:p>
        </w:tc>
        <w:tc>
          <w:tcPr>
            <w:tcW w:w="1557" w:type="dxa"/>
            <w:vMerge w:val="continue"/>
            <w:vAlign w:val="center"/>
          </w:tcPr>
          <w:p w14:paraId="106C612A">
            <w:pPr>
              <w:adjustRightInd w:val="0"/>
              <w:snapToGrid w:val="0"/>
              <w:jc w:val="center"/>
              <w:rPr>
                <w:rFonts w:eastAsiaTheme="minorEastAsia"/>
                <w:spacing w:val="6"/>
                <w:szCs w:val="21"/>
              </w:rPr>
            </w:pPr>
          </w:p>
        </w:tc>
      </w:tr>
      <w:tr w14:paraId="49B7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7E60DD5A">
            <w:pPr>
              <w:spacing w:line="360" w:lineRule="auto"/>
              <w:jc w:val="center"/>
              <w:rPr>
                <w:rFonts w:eastAsiaTheme="minorEastAsia"/>
                <w:szCs w:val="21"/>
              </w:rPr>
            </w:pPr>
            <w:r>
              <w:rPr>
                <w:rFonts w:eastAsiaTheme="minorEastAsia"/>
                <w:szCs w:val="21"/>
              </w:rPr>
              <w:t>2</w:t>
            </w:r>
            <w:r>
              <w:rPr>
                <w:rFonts w:hint="eastAsia" w:eastAsiaTheme="minorEastAsia"/>
                <w:szCs w:val="21"/>
              </w:rPr>
              <w:t>8</w:t>
            </w:r>
          </w:p>
        </w:tc>
        <w:tc>
          <w:tcPr>
            <w:tcW w:w="6161" w:type="dxa"/>
            <w:vAlign w:val="center"/>
          </w:tcPr>
          <w:p w14:paraId="0B43BCC3">
            <w:pPr>
              <w:spacing w:line="360" w:lineRule="auto"/>
              <w:jc w:val="center"/>
              <w:rPr>
                <w:rFonts w:eastAsiaTheme="minorEastAsia"/>
                <w:szCs w:val="21"/>
              </w:rPr>
            </w:pPr>
            <w:r>
              <w:rPr>
                <w:rFonts w:eastAsiaTheme="minorEastAsia"/>
                <w:szCs w:val="21"/>
              </w:rPr>
              <w:t>外窗气密性现场检测报告</w:t>
            </w:r>
          </w:p>
        </w:tc>
        <w:tc>
          <w:tcPr>
            <w:tcW w:w="1557" w:type="dxa"/>
            <w:vMerge w:val="continue"/>
            <w:vAlign w:val="center"/>
          </w:tcPr>
          <w:p w14:paraId="3CE47AF6">
            <w:pPr>
              <w:adjustRightInd w:val="0"/>
              <w:snapToGrid w:val="0"/>
              <w:jc w:val="center"/>
              <w:rPr>
                <w:rFonts w:eastAsiaTheme="minorEastAsia"/>
                <w:spacing w:val="6"/>
                <w:szCs w:val="21"/>
              </w:rPr>
            </w:pPr>
          </w:p>
        </w:tc>
      </w:tr>
      <w:tr w14:paraId="255C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2AE11BEF">
            <w:pPr>
              <w:spacing w:line="360" w:lineRule="auto"/>
              <w:jc w:val="center"/>
              <w:rPr>
                <w:rFonts w:eastAsiaTheme="minorEastAsia"/>
                <w:szCs w:val="21"/>
              </w:rPr>
            </w:pPr>
            <w:r>
              <w:rPr>
                <w:rFonts w:eastAsiaTheme="minorEastAsia"/>
                <w:szCs w:val="21"/>
              </w:rPr>
              <w:t>2</w:t>
            </w:r>
            <w:r>
              <w:rPr>
                <w:rFonts w:hint="eastAsia" w:eastAsiaTheme="minorEastAsia"/>
                <w:szCs w:val="21"/>
              </w:rPr>
              <w:t>9</w:t>
            </w:r>
          </w:p>
        </w:tc>
        <w:tc>
          <w:tcPr>
            <w:tcW w:w="6161" w:type="dxa"/>
            <w:vAlign w:val="center"/>
          </w:tcPr>
          <w:p w14:paraId="7D446F98">
            <w:pPr>
              <w:spacing w:line="360" w:lineRule="auto"/>
              <w:jc w:val="center"/>
              <w:rPr>
                <w:rFonts w:eastAsiaTheme="minorEastAsia"/>
                <w:szCs w:val="21"/>
              </w:rPr>
            </w:pPr>
            <w:r>
              <w:rPr>
                <w:rFonts w:eastAsiaTheme="minorEastAsia"/>
                <w:szCs w:val="21"/>
              </w:rPr>
              <w:t>外窗玻璃进场复验报告</w:t>
            </w:r>
          </w:p>
        </w:tc>
        <w:tc>
          <w:tcPr>
            <w:tcW w:w="1557" w:type="dxa"/>
            <w:vMerge w:val="continue"/>
            <w:vAlign w:val="center"/>
          </w:tcPr>
          <w:p w14:paraId="646A2977">
            <w:pPr>
              <w:adjustRightInd w:val="0"/>
              <w:snapToGrid w:val="0"/>
              <w:jc w:val="center"/>
              <w:rPr>
                <w:rFonts w:eastAsiaTheme="minorEastAsia"/>
                <w:spacing w:val="6"/>
                <w:szCs w:val="21"/>
              </w:rPr>
            </w:pPr>
          </w:p>
        </w:tc>
      </w:tr>
      <w:tr w14:paraId="7C5E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5EC63F00">
            <w:pPr>
              <w:spacing w:line="360" w:lineRule="auto"/>
              <w:jc w:val="center"/>
              <w:rPr>
                <w:rFonts w:eastAsiaTheme="minorEastAsia"/>
                <w:szCs w:val="21"/>
              </w:rPr>
            </w:pPr>
            <w:r>
              <w:rPr>
                <w:rFonts w:hint="eastAsia" w:eastAsiaTheme="minorEastAsia"/>
                <w:szCs w:val="21"/>
              </w:rPr>
              <w:t>30</w:t>
            </w:r>
          </w:p>
        </w:tc>
        <w:tc>
          <w:tcPr>
            <w:tcW w:w="6161" w:type="dxa"/>
            <w:vAlign w:val="center"/>
          </w:tcPr>
          <w:p w14:paraId="2AF6A27F">
            <w:pPr>
              <w:spacing w:line="360" w:lineRule="auto"/>
              <w:jc w:val="center"/>
              <w:rPr>
                <w:rFonts w:eastAsiaTheme="minorEastAsia"/>
                <w:szCs w:val="21"/>
              </w:rPr>
            </w:pPr>
            <w:r>
              <w:rPr>
                <w:rFonts w:hint="eastAsia" w:eastAsiaTheme="minorEastAsia"/>
                <w:szCs w:val="21"/>
              </w:rPr>
              <w:t>幕墙热工计算书</w:t>
            </w:r>
          </w:p>
        </w:tc>
        <w:tc>
          <w:tcPr>
            <w:tcW w:w="1557" w:type="dxa"/>
            <w:vMerge w:val="continue"/>
            <w:vAlign w:val="center"/>
          </w:tcPr>
          <w:p w14:paraId="00BE1AAB">
            <w:pPr>
              <w:adjustRightInd w:val="0"/>
              <w:snapToGrid w:val="0"/>
              <w:jc w:val="center"/>
              <w:rPr>
                <w:rFonts w:eastAsiaTheme="minorEastAsia"/>
                <w:spacing w:val="6"/>
                <w:szCs w:val="21"/>
              </w:rPr>
            </w:pPr>
          </w:p>
        </w:tc>
      </w:tr>
      <w:tr w14:paraId="4BDB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25B0DB59">
            <w:pPr>
              <w:spacing w:line="360" w:lineRule="auto"/>
              <w:jc w:val="center"/>
              <w:rPr>
                <w:rFonts w:eastAsiaTheme="minorEastAsia"/>
                <w:szCs w:val="21"/>
              </w:rPr>
            </w:pPr>
            <w:r>
              <w:rPr>
                <w:rFonts w:hint="eastAsia" w:eastAsiaTheme="minorEastAsia"/>
                <w:szCs w:val="21"/>
              </w:rPr>
              <w:t>31</w:t>
            </w:r>
          </w:p>
        </w:tc>
        <w:tc>
          <w:tcPr>
            <w:tcW w:w="6161" w:type="dxa"/>
            <w:vAlign w:val="center"/>
          </w:tcPr>
          <w:p w14:paraId="57E90562">
            <w:pPr>
              <w:spacing w:line="360" w:lineRule="auto"/>
              <w:jc w:val="center"/>
              <w:rPr>
                <w:rFonts w:eastAsiaTheme="minorEastAsia"/>
                <w:szCs w:val="21"/>
              </w:rPr>
            </w:pPr>
            <w:r>
              <w:rPr>
                <w:rFonts w:eastAsiaTheme="minorEastAsia"/>
                <w:szCs w:val="21"/>
              </w:rPr>
              <w:t>屋面保温材料型式检验报告、进场复验报告</w:t>
            </w:r>
          </w:p>
        </w:tc>
        <w:tc>
          <w:tcPr>
            <w:tcW w:w="1557" w:type="dxa"/>
            <w:vMerge w:val="continue"/>
            <w:vAlign w:val="center"/>
          </w:tcPr>
          <w:p w14:paraId="70C5974E">
            <w:pPr>
              <w:adjustRightInd w:val="0"/>
              <w:snapToGrid w:val="0"/>
              <w:jc w:val="center"/>
              <w:rPr>
                <w:rFonts w:eastAsiaTheme="minorEastAsia"/>
                <w:spacing w:val="6"/>
                <w:szCs w:val="21"/>
              </w:rPr>
            </w:pPr>
          </w:p>
        </w:tc>
      </w:tr>
      <w:tr w14:paraId="1850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4C27EC28">
            <w:pPr>
              <w:spacing w:line="360" w:lineRule="auto"/>
              <w:jc w:val="center"/>
              <w:rPr>
                <w:rFonts w:eastAsiaTheme="minorEastAsia"/>
                <w:szCs w:val="21"/>
              </w:rPr>
            </w:pPr>
            <w:r>
              <w:rPr>
                <w:rFonts w:hint="eastAsia" w:eastAsiaTheme="minorEastAsia"/>
                <w:szCs w:val="21"/>
              </w:rPr>
              <w:t>32</w:t>
            </w:r>
          </w:p>
        </w:tc>
        <w:tc>
          <w:tcPr>
            <w:tcW w:w="6161" w:type="dxa"/>
            <w:vAlign w:val="center"/>
          </w:tcPr>
          <w:p w14:paraId="0AEE2DE4">
            <w:pPr>
              <w:spacing w:line="360" w:lineRule="auto"/>
              <w:jc w:val="center"/>
              <w:rPr>
                <w:rFonts w:eastAsiaTheme="minorEastAsia"/>
                <w:szCs w:val="21"/>
              </w:rPr>
            </w:pPr>
            <w:r>
              <w:rPr>
                <w:rFonts w:eastAsiaTheme="minorEastAsia"/>
                <w:szCs w:val="21"/>
              </w:rPr>
              <w:t>墙体保温材料型式检验报告、进场复验报告</w:t>
            </w:r>
          </w:p>
        </w:tc>
        <w:tc>
          <w:tcPr>
            <w:tcW w:w="1557" w:type="dxa"/>
            <w:vMerge w:val="continue"/>
            <w:vAlign w:val="center"/>
          </w:tcPr>
          <w:p w14:paraId="01106FB4">
            <w:pPr>
              <w:adjustRightInd w:val="0"/>
              <w:snapToGrid w:val="0"/>
              <w:jc w:val="center"/>
              <w:rPr>
                <w:rFonts w:eastAsiaTheme="minorEastAsia"/>
                <w:spacing w:val="6"/>
                <w:szCs w:val="21"/>
              </w:rPr>
            </w:pPr>
          </w:p>
        </w:tc>
      </w:tr>
      <w:tr w14:paraId="1C3B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643F2990">
            <w:pPr>
              <w:spacing w:line="360" w:lineRule="auto"/>
              <w:jc w:val="center"/>
              <w:rPr>
                <w:rFonts w:eastAsiaTheme="minorEastAsia"/>
                <w:szCs w:val="21"/>
              </w:rPr>
            </w:pPr>
            <w:r>
              <w:rPr>
                <w:rFonts w:eastAsiaTheme="minorEastAsia"/>
                <w:szCs w:val="21"/>
              </w:rPr>
              <w:t>3</w:t>
            </w:r>
            <w:r>
              <w:rPr>
                <w:rFonts w:hint="eastAsia" w:eastAsiaTheme="minorEastAsia"/>
                <w:szCs w:val="21"/>
              </w:rPr>
              <w:t>3</w:t>
            </w:r>
          </w:p>
        </w:tc>
        <w:tc>
          <w:tcPr>
            <w:tcW w:w="6161" w:type="dxa"/>
            <w:vAlign w:val="center"/>
          </w:tcPr>
          <w:p w14:paraId="5ABE9621">
            <w:pPr>
              <w:spacing w:line="360" w:lineRule="auto"/>
              <w:jc w:val="center"/>
              <w:rPr>
                <w:rFonts w:eastAsiaTheme="minorEastAsia"/>
                <w:szCs w:val="21"/>
              </w:rPr>
            </w:pPr>
            <w:r>
              <w:rPr>
                <w:rFonts w:eastAsiaTheme="minorEastAsia"/>
                <w:szCs w:val="21"/>
              </w:rPr>
              <w:t>遮阳设施出厂检测报告</w:t>
            </w:r>
          </w:p>
        </w:tc>
        <w:tc>
          <w:tcPr>
            <w:tcW w:w="1557" w:type="dxa"/>
            <w:vMerge w:val="continue"/>
            <w:vAlign w:val="center"/>
          </w:tcPr>
          <w:p w14:paraId="639B024C">
            <w:pPr>
              <w:adjustRightInd w:val="0"/>
              <w:snapToGrid w:val="0"/>
              <w:jc w:val="center"/>
              <w:rPr>
                <w:rFonts w:eastAsiaTheme="minorEastAsia"/>
                <w:spacing w:val="6"/>
                <w:szCs w:val="21"/>
              </w:rPr>
            </w:pPr>
          </w:p>
        </w:tc>
      </w:tr>
      <w:tr w14:paraId="1237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4236663B">
            <w:pPr>
              <w:spacing w:line="360" w:lineRule="auto"/>
              <w:jc w:val="center"/>
              <w:rPr>
                <w:rFonts w:eastAsiaTheme="minorEastAsia"/>
                <w:szCs w:val="21"/>
              </w:rPr>
            </w:pPr>
            <w:r>
              <w:rPr>
                <w:rFonts w:eastAsiaTheme="minorEastAsia"/>
                <w:szCs w:val="21"/>
              </w:rPr>
              <w:t>3</w:t>
            </w:r>
            <w:r>
              <w:rPr>
                <w:rFonts w:hint="eastAsia" w:eastAsiaTheme="minorEastAsia"/>
                <w:szCs w:val="21"/>
              </w:rPr>
              <w:t>4</w:t>
            </w:r>
          </w:p>
        </w:tc>
        <w:tc>
          <w:tcPr>
            <w:tcW w:w="6161" w:type="dxa"/>
            <w:vAlign w:val="center"/>
          </w:tcPr>
          <w:p w14:paraId="62A64132">
            <w:pPr>
              <w:spacing w:line="360" w:lineRule="auto"/>
              <w:jc w:val="center"/>
              <w:rPr>
                <w:rFonts w:eastAsiaTheme="minorEastAsia"/>
                <w:szCs w:val="21"/>
              </w:rPr>
            </w:pPr>
            <w:r>
              <w:rPr>
                <w:rFonts w:eastAsiaTheme="minorEastAsia"/>
                <w:szCs w:val="21"/>
              </w:rPr>
              <w:t>防水透气膜、防水隔气膜出厂检测报告</w:t>
            </w:r>
          </w:p>
        </w:tc>
        <w:tc>
          <w:tcPr>
            <w:tcW w:w="1557" w:type="dxa"/>
            <w:vMerge w:val="continue"/>
            <w:vAlign w:val="center"/>
          </w:tcPr>
          <w:p w14:paraId="0803A1D9">
            <w:pPr>
              <w:adjustRightInd w:val="0"/>
              <w:snapToGrid w:val="0"/>
              <w:jc w:val="center"/>
              <w:rPr>
                <w:rFonts w:eastAsiaTheme="minorEastAsia"/>
                <w:spacing w:val="6"/>
                <w:szCs w:val="21"/>
              </w:rPr>
            </w:pPr>
          </w:p>
        </w:tc>
      </w:tr>
      <w:tr w14:paraId="43BE2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602F86E1">
            <w:pPr>
              <w:spacing w:line="360" w:lineRule="auto"/>
              <w:jc w:val="center"/>
              <w:rPr>
                <w:rFonts w:eastAsiaTheme="minorEastAsia"/>
                <w:szCs w:val="21"/>
              </w:rPr>
            </w:pPr>
            <w:r>
              <w:rPr>
                <w:rFonts w:eastAsiaTheme="minorEastAsia"/>
                <w:szCs w:val="21"/>
              </w:rPr>
              <w:t>3</w:t>
            </w:r>
            <w:r>
              <w:rPr>
                <w:rFonts w:hint="eastAsia" w:eastAsiaTheme="minorEastAsia"/>
                <w:szCs w:val="21"/>
              </w:rPr>
              <w:t>5</w:t>
            </w:r>
          </w:p>
        </w:tc>
        <w:tc>
          <w:tcPr>
            <w:tcW w:w="6161" w:type="dxa"/>
            <w:vAlign w:val="center"/>
          </w:tcPr>
          <w:p w14:paraId="0DD4E68C">
            <w:pPr>
              <w:spacing w:line="360" w:lineRule="auto"/>
              <w:jc w:val="center"/>
              <w:rPr>
                <w:rFonts w:eastAsiaTheme="minorEastAsia"/>
                <w:szCs w:val="21"/>
              </w:rPr>
            </w:pPr>
            <w:r>
              <w:rPr>
                <w:rFonts w:eastAsiaTheme="minorEastAsia"/>
                <w:szCs w:val="21"/>
              </w:rPr>
              <w:t>超低能耗建筑专项施工方案、关键节点的详细施工方案</w:t>
            </w:r>
          </w:p>
        </w:tc>
        <w:tc>
          <w:tcPr>
            <w:tcW w:w="1557" w:type="dxa"/>
            <w:vMerge w:val="restart"/>
            <w:vAlign w:val="center"/>
          </w:tcPr>
          <w:p w14:paraId="3BE10B97">
            <w:pPr>
              <w:spacing w:line="360" w:lineRule="auto"/>
              <w:jc w:val="center"/>
              <w:rPr>
                <w:rFonts w:eastAsiaTheme="minorEastAsia"/>
                <w:szCs w:val="21"/>
              </w:rPr>
            </w:pPr>
            <w:r>
              <w:rPr>
                <w:rFonts w:eastAsiaTheme="minorEastAsia"/>
                <w:szCs w:val="21"/>
              </w:rPr>
              <w:t>施工过程资料</w:t>
            </w:r>
          </w:p>
        </w:tc>
      </w:tr>
      <w:tr w14:paraId="2137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0B539BEF">
            <w:pPr>
              <w:spacing w:line="360" w:lineRule="auto"/>
              <w:jc w:val="center"/>
              <w:rPr>
                <w:rFonts w:eastAsiaTheme="minorEastAsia"/>
                <w:szCs w:val="21"/>
              </w:rPr>
            </w:pPr>
            <w:r>
              <w:rPr>
                <w:rFonts w:eastAsiaTheme="minorEastAsia"/>
                <w:szCs w:val="21"/>
              </w:rPr>
              <w:t>3</w:t>
            </w:r>
            <w:r>
              <w:rPr>
                <w:rFonts w:hint="eastAsia" w:eastAsiaTheme="minorEastAsia"/>
                <w:szCs w:val="21"/>
              </w:rPr>
              <w:t>6</w:t>
            </w:r>
          </w:p>
        </w:tc>
        <w:tc>
          <w:tcPr>
            <w:tcW w:w="6161" w:type="dxa"/>
            <w:vAlign w:val="center"/>
          </w:tcPr>
          <w:p w14:paraId="3E6C8761">
            <w:pPr>
              <w:spacing w:line="360" w:lineRule="auto"/>
              <w:jc w:val="center"/>
              <w:rPr>
                <w:rFonts w:eastAsiaTheme="minorEastAsia"/>
                <w:szCs w:val="21"/>
              </w:rPr>
            </w:pPr>
            <w:r>
              <w:rPr>
                <w:rFonts w:eastAsiaTheme="minorEastAsia"/>
                <w:szCs w:val="21"/>
              </w:rPr>
              <w:t>各楼施工影像资料（气密性控制措施、隔断热桥控制措施、围护结构保温施工等）</w:t>
            </w:r>
          </w:p>
        </w:tc>
        <w:tc>
          <w:tcPr>
            <w:tcW w:w="1557" w:type="dxa"/>
            <w:vMerge w:val="continue"/>
            <w:vAlign w:val="center"/>
          </w:tcPr>
          <w:p w14:paraId="6FCF6328">
            <w:pPr>
              <w:adjustRightInd w:val="0"/>
              <w:snapToGrid w:val="0"/>
              <w:jc w:val="center"/>
              <w:rPr>
                <w:rFonts w:eastAsiaTheme="minorEastAsia"/>
                <w:spacing w:val="6"/>
                <w:szCs w:val="21"/>
              </w:rPr>
            </w:pPr>
          </w:p>
        </w:tc>
      </w:tr>
      <w:tr w14:paraId="4601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46777862">
            <w:pPr>
              <w:spacing w:line="360" w:lineRule="auto"/>
              <w:jc w:val="center"/>
              <w:rPr>
                <w:rFonts w:eastAsiaTheme="minorEastAsia"/>
                <w:szCs w:val="21"/>
              </w:rPr>
            </w:pPr>
            <w:r>
              <w:rPr>
                <w:rFonts w:eastAsiaTheme="minorEastAsia"/>
                <w:szCs w:val="21"/>
              </w:rPr>
              <w:t>3</w:t>
            </w:r>
            <w:r>
              <w:rPr>
                <w:rFonts w:hint="eastAsia" w:eastAsiaTheme="minorEastAsia"/>
                <w:szCs w:val="21"/>
              </w:rPr>
              <w:t>7</w:t>
            </w:r>
          </w:p>
        </w:tc>
        <w:tc>
          <w:tcPr>
            <w:tcW w:w="6161" w:type="dxa"/>
            <w:vAlign w:val="center"/>
          </w:tcPr>
          <w:p w14:paraId="2480FBCC">
            <w:pPr>
              <w:spacing w:line="360" w:lineRule="auto"/>
              <w:jc w:val="center"/>
              <w:rPr>
                <w:rFonts w:eastAsiaTheme="minorEastAsia"/>
                <w:szCs w:val="21"/>
              </w:rPr>
            </w:pPr>
            <w:r>
              <w:rPr>
                <w:rFonts w:eastAsiaTheme="minorEastAsia"/>
                <w:szCs w:val="21"/>
              </w:rPr>
              <w:t>隐蔽工程验收记录、过程验收文件、专项监理细则</w:t>
            </w:r>
          </w:p>
        </w:tc>
        <w:tc>
          <w:tcPr>
            <w:tcW w:w="1557" w:type="dxa"/>
            <w:vMerge w:val="continue"/>
            <w:vAlign w:val="center"/>
          </w:tcPr>
          <w:p w14:paraId="14B2965A">
            <w:pPr>
              <w:adjustRightInd w:val="0"/>
              <w:snapToGrid w:val="0"/>
              <w:jc w:val="center"/>
              <w:rPr>
                <w:rFonts w:eastAsiaTheme="minorEastAsia"/>
                <w:spacing w:val="6"/>
                <w:szCs w:val="21"/>
              </w:rPr>
            </w:pPr>
          </w:p>
        </w:tc>
      </w:tr>
      <w:tr w14:paraId="67F0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7F0B7569">
            <w:pPr>
              <w:spacing w:line="360" w:lineRule="auto"/>
              <w:jc w:val="center"/>
              <w:rPr>
                <w:rFonts w:eastAsiaTheme="minorEastAsia"/>
                <w:szCs w:val="21"/>
              </w:rPr>
            </w:pPr>
            <w:r>
              <w:rPr>
                <w:rFonts w:eastAsiaTheme="minorEastAsia"/>
                <w:szCs w:val="21"/>
              </w:rPr>
              <w:t>3</w:t>
            </w:r>
            <w:r>
              <w:rPr>
                <w:rFonts w:hint="eastAsia" w:eastAsiaTheme="minorEastAsia"/>
                <w:szCs w:val="21"/>
              </w:rPr>
              <w:t>8</w:t>
            </w:r>
          </w:p>
        </w:tc>
        <w:tc>
          <w:tcPr>
            <w:tcW w:w="6161" w:type="dxa"/>
            <w:vAlign w:val="center"/>
          </w:tcPr>
          <w:p w14:paraId="5AB481EA">
            <w:pPr>
              <w:spacing w:line="360" w:lineRule="auto"/>
              <w:jc w:val="center"/>
              <w:rPr>
                <w:rFonts w:eastAsiaTheme="minorEastAsia"/>
                <w:szCs w:val="21"/>
              </w:rPr>
            </w:pPr>
            <w:r>
              <w:rPr>
                <w:rFonts w:eastAsiaTheme="minorEastAsia"/>
                <w:szCs w:val="21"/>
              </w:rPr>
              <w:t>自然通风、自然采光模拟分析报告</w:t>
            </w:r>
          </w:p>
        </w:tc>
        <w:tc>
          <w:tcPr>
            <w:tcW w:w="1557" w:type="dxa"/>
            <w:vMerge w:val="restart"/>
            <w:vAlign w:val="center"/>
          </w:tcPr>
          <w:p w14:paraId="295E23D6">
            <w:pPr>
              <w:adjustRightInd w:val="0"/>
              <w:snapToGrid w:val="0"/>
              <w:jc w:val="center"/>
              <w:rPr>
                <w:rFonts w:eastAsiaTheme="minorEastAsia"/>
                <w:spacing w:val="6"/>
                <w:szCs w:val="21"/>
              </w:rPr>
            </w:pPr>
            <w:r>
              <w:rPr>
                <w:rFonts w:eastAsiaTheme="minorEastAsia"/>
                <w:spacing w:val="6"/>
                <w:szCs w:val="21"/>
              </w:rPr>
              <w:t>其他资料</w:t>
            </w:r>
          </w:p>
        </w:tc>
      </w:tr>
      <w:tr w14:paraId="6883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3C400C52">
            <w:pPr>
              <w:spacing w:line="360" w:lineRule="auto"/>
              <w:jc w:val="center"/>
              <w:rPr>
                <w:rFonts w:eastAsiaTheme="minorEastAsia"/>
                <w:szCs w:val="21"/>
              </w:rPr>
            </w:pPr>
            <w:r>
              <w:rPr>
                <w:rFonts w:hint="eastAsia" w:eastAsiaTheme="minorEastAsia"/>
                <w:szCs w:val="21"/>
              </w:rPr>
              <w:t>39</w:t>
            </w:r>
          </w:p>
        </w:tc>
        <w:tc>
          <w:tcPr>
            <w:tcW w:w="6161" w:type="dxa"/>
            <w:vAlign w:val="center"/>
          </w:tcPr>
          <w:p w14:paraId="73243761">
            <w:pPr>
              <w:adjustRightInd w:val="0"/>
              <w:snapToGrid w:val="0"/>
              <w:jc w:val="center"/>
              <w:rPr>
                <w:rFonts w:eastAsiaTheme="minorEastAsia"/>
                <w:szCs w:val="21"/>
              </w:rPr>
            </w:pPr>
            <w:r>
              <w:rPr>
                <w:rFonts w:eastAsiaTheme="minorEastAsia"/>
                <w:szCs w:val="21"/>
              </w:rPr>
              <w:t>空调负荷计算书</w:t>
            </w:r>
          </w:p>
        </w:tc>
        <w:tc>
          <w:tcPr>
            <w:tcW w:w="1557" w:type="dxa"/>
            <w:vMerge w:val="continue"/>
            <w:vAlign w:val="center"/>
          </w:tcPr>
          <w:p w14:paraId="3DA6F8BF">
            <w:pPr>
              <w:adjustRightInd w:val="0"/>
              <w:snapToGrid w:val="0"/>
              <w:jc w:val="center"/>
              <w:rPr>
                <w:rFonts w:eastAsiaTheme="minorEastAsia"/>
                <w:spacing w:val="6"/>
                <w:szCs w:val="21"/>
              </w:rPr>
            </w:pPr>
          </w:p>
        </w:tc>
      </w:tr>
      <w:tr w14:paraId="76B3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1A598B75">
            <w:pPr>
              <w:spacing w:line="360" w:lineRule="auto"/>
              <w:jc w:val="center"/>
              <w:rPr>
                <w:rFonts w:eastAsiaTheme="minorEastAsia"/>
                <w:szCs w:val="21"/>
              </w:rPr>
            </w:pPr>
            <w:r>
              <w:rPr>
                <w:rFonts w:hint="eastAsia" w:eastAsiaTheme="minorEastAsia"/>
                <w:szCs w:val="21"/>
              </w:rPr>
              <w:t>40</w:t>
            </w:r>
          </w:p>
        </w:tc>
        <w:tc>
          <w:tcPr>
            <w:tcW w:w="6161" w:type="dxa"/>
            <w:vAlign w:val="center"/>
          </w:tcPr>
          <w:p w14:paraId="4980F439">
            <w:pPr>
              <w:adjustRightInd w:val="0"/>
              <w:snapToGrid w:val="0"/>
              <w:jc w:val="center"/>
              <w:rPr>
                <w:rFonts w:eastAsiaTheme="minorEastAsia"/>
                <w:szCs w:val="21"/>
              </w:rPr>
            </w:pPr>
            <w:r>
              <w:rPr>
                <w:rFonts w:eastAsiaTheme="minorEastAsia"/>
                <w:szCs w:val="21"/>
              </w:rPr>
              <w:t>风机调试记录</w:t>
            </w:r>
          </w:p>
        </w:tc>
        <w:tc>
          <w:tcPr>
            <w:tcW w:w="1557" w:type="dxa"/>
            <w:vMerge w:val="continue"/>
            <w:vAlign w:val="center"/>
          </w:tcPr>
          <w:p w14:paraId="4C58223B">
            <w:pPr>
              <w:adjustRightInd w:val="0"/>
              <w:snapToGrid w:val="0"/>
              <w:jc w:val="center"/>
              <w:rPr>
                <w:rFonts w:eastAsiaTheme="minorEastAsia"/>
                <w:spacing w:val="6"/>
                <w:szCs w:val="21"/>
              </w:rPr>
            </w:pPr>
          </w:p>
        </w:tc>
      </w:tr>
      <w:tr w14:paraId="0175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2A0B6E26">
            <w:pPr>
              <w:spacing w:line="360" w:lineRule="auto"/>
              <w:jc w:val="center"/>
              <w:rPr>
                <w:rFonts w:eastAsiaTheme="minorEastAsia"/>
                <w:szCs w:val="21"/>
              </w:rPr>
            </w:pPr>
            <w:r>
              <w:rPr>
                <w:rFonts w:hint="eastAsia" w:eastAsiaTheme="minorEastAsia"/>
                <w:szCs w:val="21"/>
              </w:rPr>
              <w:t>41</w:t>
            </w:r>
          </w:p>
        </w:tc>
        <w:tc>
          <w:tcPr>
            <w:tcW w:w="6161" w:type="dxa"/>
            <w:vAlign w:val="center"/>
          </w:tcPr>
          <w:p w14:paraId="03BEDAB5">
            <w:pPr>
              <w:adjustRightInd w:val="0"/>
              <w:snapToGrid w:val="0"/>
              <w:jc w:val="center"/>
              <w:rPr>
                <w:rFonts w:eastAsiaTheme="minorEastAsia"/>
                <w:szCs w:val="21"/>
              </w:rPr>
            </w:pPr>
            <w:r>
              <w:rPr>
                <w:rFonts w:hint="eastAsia" w:eastAsiaTheme="minorEastAsia"/>
                <w:szCs w:val="21"/>
              </w:rPr>
              <w:t>分项计量上传证明</w:t>
            </w:r>
          </w:p>
        </w:tc>
        <w:tc>
          <w:tcPr>
            <w:tcW w:w="1557" w:type="dxa"/>
            <w:vMerge w:val="continue"/>
            <w:vAlign w:val="center"/>
          </w:tcPr>
          <w:p w14:paraId="06E33E45">
            <w:pPr>
              <w:adjustRightInd w:val="0"/>
              <w:snapToGrid w:val="0"/>
              <w:jc w:val="center"/>
              <w:rPr>
                <w:rFonts w:eastAsiaTheme="minorEastAsia"/>
                <w:spacing w:val="6"/>
                <w:szCs w:val="21"/>
              </w:rPr>
            </w:pPr>
          </w:p>
        </w:tc>
      </w:tr>
      <w:tr w14:paraId="2B00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Align w:val="center"/>
          </w:tcPr>
          <w:p w14:paraId="1709FCE0">
            <w:pPr>
              <w:spacing w:line="360" w:lineRule="auto"/>
              <w:jc w:val="center"/>
              <w:rPr>
                <w:rFonts w:eastAsiaTheme="minorEastAsia"/>
                <w:szCs w:val="21"/>
              </w:rPr>
            </w:pPr>
            <w:r>
              <w:rPr>
                <w:rFonts w:hint="eastAsia" w:eastAsiaTheme="minorEastAsia"/>
                <w:szCs w:val="21"/>
              </w:rPr>
              <w:t>42</w:t>
            </w:r>
          </w:p>
        </w:tc>
        <w:tc>
          <w:tcPr>
            <w:tcW w:w="6161" w:type="dxa"/>
            <w:vAlign w:val="center"/>
          </w:tcPr>
          <w:p w14:paraId="596E0FC1">
            <w:pPr>
              <w:adjustRightInd w:val="0"/>
              <w:snapToGrid w:val="0"/>
              <w:jc w:val="center"/>
              <w:rPr>
                <w:rFonts w:eastAsiaTheme="minorEastAsia"/>
                <w:szCs w:val="21"/>
              </w:rPr>
            </w:pPr>
            <w:r>
              <w:rPr>
                <w:rFonts w:eastAsiaTheme="minorEastAsia"/>
                <w:szCs w:val="21"/>
              </w:rPr>
              <w:t>…</w:t>
            </w:r>
          </w:p>
        </w:tc>
        <w:tc>
          <w:tcPr>
            <w:tcW w:w="1557" w:type="dxa"/>
            <w:vAlign w:val="center"/>
          </w:tcPr>
          <w:p w14:paraId="7708BFD1">
            <w:pPr>
              <w:adjustRightInd w:val="0"/>
              <w:snapToGrid w:val="0"/>
              <w:jc w:val="center"/>
              <w:rPr>
                <w:rFonts w:eastAsiaTheme="minorEastAsia"/>
                <w:spacing w:val="6"/>
                <w:szCs w:val="21"/>
              </w:rPr>
            </w:pPr>
          </w:p>
        </w:tc>
      </w:tr>
      <w:tr w14:paraId="2BBE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54" w:type="dxa"/>
            <w:gridSpan w:val="3"/>
            <w:vAlign w:val="center"/>
          </w:tcPr>
          <w:p w14:paraId="44404342">
            <w:pPr>
              <w:adjustRightInd w:val="0"/>
              <w:snapToGrid w:val="0"/>
              <w:jc w:val="left"/>
              <w:rPr>
                <w:rFonts w:eastAsiaTheme="minorEastAsia"/>
                <w:spacing w:val="6"/>
                <w:szCs w:val="21"/>
              </w:rPr>
            </w:pPr>
            <w:r>
              <w:rPr>
                <w:rFonts w:eastAsiaTheme="minorEastAsia"/>
                <w:szCs w:val="21"/>
              </w:rPr>
              <w:t>备注：其他证明资料，不限于以上资料。</w:t>
            </w:r>
          </w:p>
        </w:tc>
      </w:tr>
    </w:tbl>
    <w:p w14:paraId="6399E74F">
      <w:pPr>
        <w:adjustRightInd w:val="0"/>
        <w:snapToGrid w:val="0"/>
        <w:spacing w:line="360" w:lineRule="auto"/>
        <w:jc w:val="left"/>
        <w:rPr>
          <w:rFonts w:eastAsiaTheme="minorEastAsia"/>
          <w:spacing w:val="6"/>
          <w:sz w:val="30"/>
          <w:szCs w:val="30"/>
        </w:rPr>
      </w:pPr>
    </w:p>
    <w:p w14:paraId="45042878">
      <w:pPr>
        <w:adjustRightInd w:val="0"/>
        <w:snapToGrid w:val="0"/>
        <w:rPr>
          <w:rFonts w:eastAsiaTheme="minorEastAsia"/>
        </w:rPr>
      </w:pPr>
    </w:p>
    <w:p w14:paraId="405EDB9D">
      <w:pPr>
        <w:adjustRightInd w:val="0"/>
        <w:snapToGrid w:val="0"/>
        <w:rPr>
          <w:rFonts w:eastAsiaTheme="minorEastAsia"/>
        </w:rPr>
      </w:pPr>
    </w:p>
    <w:p w14:paraId="7D4A4262">
      <w:pPr>
        <w:adjustRightInd w:val="0"/>
        <w:snapToGrid w:val="0"/>
        <w:rPr>
          <w:rFonts w:eastAsiaTheme="minorEastAsia"/>
        </w:rPr>
      </w:pPr>
    </w:p>
    <w:p w14:paraId="0C39314E">
      <w:pPr>
        <w:adjustRightInd w:val="0"/>
        <w:snapToGrid w:val="0"/>
        <w:rPr>
          <w:rFonts w:eastAsiaTheme="minorEastAsia"/>
        </w:rPr>
      </w:pPr>
    </w:p>
    <w:p w14:paraId="01FA59AC">
      <w:pPr>
        <w:adjustRightInd w:val="0"/>
        <w:snapToGrid w:val="0"/>
        <w:spacing w:line="620" w:lineRule="exact"/>
        <w:jc w:val="left"/>
        <w:rPr>
          <w:rFonts w:eastAsiaTheme="minorEastAsia"/>
          <w:spacing w:val="6"/>
          <w:sz w:val="30"/>
          <w:szCs w:val="30"/>
        </w:rPr>
      </w:pPr>
    </w:p>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altName w:val="DejaVu Sans"/>
    <w:panose1 w:val="020F0302020204030204"/>
    <w:charset w:val="00"/>
    <w:family w:val="swiss"/>
    <w:pitch w:val="default"/>
    <w:sig w:usb0="00000000" w:usb1="00000000" w:usb2="00000009" w:usb3="00000000" w:csb0="200001FF"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433BF">
    <w:pPr>
      <w:pStyle w:val="12"/>
    </w:pPr>
  </w:p>
  <w:p w14:paraId="290284CD">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37605"/>
    </w:sdtPr>
    <w:sdtContent>
      <w:p w14:paraId="5CF4D7B9">
        <w:pPr>
          <w:pStyle w:val="12"/>
          <w:jc w:val="center"/>
        </w:pPr>
        <w:r>
          <w:fldChar w:fldCharType="begin"/>
        </w:r>
        <w:r>
          <w:instrText xml:space="preserve">PAGE   \* MERGEFORMAT</w:instrText>
        </w:r>
        <w:r>
          <w:fldChar w:fldCharType="separate"/>
        </w:r>
        <w:r>
          <w:rPr>
            <w:lang w:val="zh-CN"/>
          </w:rPr>
          <w:t>-</w:t>
        </w:r>
        <w:r>
          <w:t xml:space="preserve"> 21 -</w:t>
        </w:r>
        <w:r>
          <w:fldChar w:fldCharType="end"/>
        </w:r>
      </w:p>
    </w:sdtContent>
  </w:sdt>
  <w:p w14:paraId="07D066DA">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67CFF4E6">
        <w:pPr>
          <w:pStyle w:val="12"/>
          <w:jc w:val="center"/>
        </w:pPr>
        <w:r>
          <w:fldChar w:fldCharType="begin"/>
        </w:r>
        <w:r>
          <w:instrText xml:space="preserve">PAGE   \* MERGEFORMAT</w:instrText>
        </w:r>
        <w:r>
          <w:fldChar w:fldCharType="separate"/>
        </w:r>
        <w:r>
          <w:rPr>
            <w:lang w:val="zh-CN"/>
          </w:rPr>
          <w:t>-</w:t>
        </w:r>
        <w:r>
          <w:t xml:space="preserve"> 1 -</w:t>
        </w:r>
        <w:r>
          <w:fldChar w:fldCharType="end"/>
        </w:r>
      </w:p>
    </w:sdtContent>
  </w:sdt>
  <w:p w14:paraId="088B115B">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98B3A">
    <w:pPr>
      <w:pStyle w:val="13"/>
      <w:pBdr>
        <w:bottom w:val="none" w:color="auto" w:sz="0" w:space="0"/>
      </w:pBd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31B30"/>
    <w:multiLevelType w:val="multilevel"/>
    <w:tmpl w:val="45C31B30"/>
    <w:lvl w:ilvl="0" w:tentative="0">
      <w:start w:val="1"/>
      <w:numFmt w:val="decimal"/>
      <w:lvlText w:val="%1."/>
      <w:lvlJc w:val="left"/>
      <w:pPr>
        <w:ind w:left="2279" w:hanging="7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D32B51"/>
    <w:multiLevelType w:val="singleLevel"/>
    <w:tmpl w:val="4AD32B51"/>
    <w:lvl w:ilvl="0" w:tentative="0">
      <w:start w:val="1"/>
      <w:numFmt w:val="low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2NjViZmUzMjFlYjIxODQyNzEzZDAyMjk1NTZhMmYifQ=="/>
  </w:docVars>
  <w:rsids>
    <w:rsidRoot w:val="00D263A6"/>
    <w:rsid w:val="000008E2"/>
    <w:rsid w:val="0001070C"/>
    <w:rsid w:val="00013F42"/>
    <w:rsid w:val="00021CF9"/>
    <w:rsid w:val="0002580E"/>
    <w:rsid w:val="00026461"/>
    <w:rsid w:val="00026D2D"/>
    <w:rsid w:val="000320BF"/>
    <w:rsid w:val="0003340C"/>
    <w:rsid w:val="00033538"/>
    <w:rsid w:val="0003784B"/>
    <w:rsid w:val="00043D65"/>
    <w:rsid w:val="00046559"/>
    <w:rsid w:val="000552EE"/>
    <w:rsid w:val="000602C2"/>
    <w:rsid w:val="0006182D"/>
    <w:rsid w:val="00061B09"/>
    <w:rsid w:val="00061E94"/>
    <w:rsid w:val="00071D7B"/>
    <w:rsid w:val="0007280C"/>
    <w:rsid w:val="00073126"/>
    <w:rsid w:val="00073C52"/>
    <w:rsid w:val="00074C95"/>
    <w:rsid w:val="00075787"/>
    <w:rsid w:val="00075A12"/>
    <w:rsid w:val="00075FE5"/>
    <w:rsid w:val="00076DC5"/>
    <w:rsid w:val="00083BBB"/>
    <w:rsid w:val="0008546F"/>
    <w:rsid w:val="00086A8C"/>
    <w:rsid w:val="0008701A"/>
    <w:rsid w:val="000878E7"/>
    <w:rsid w:val="00091F44"/>
    <w:rsid w:val="00094030"/>
    <w:rsid w:val="00094490"/>
    <w:rsid w:val="000A3D38"/>
    <w:rsid w:val="000B374A"/>
    <w:rsid w:val="000C0C6E"/>
    <w:rsid w:val="000D0D60"/>
    <w:rsid w:val="000D2C95"/>
    <w:rsid w:val="000D30A4"/>
    <w:rsid w:val="000D7D34"/>
    <w:rsid w:val="000F63AC"/>
    <w:rsid w:val="000F73EC"/>
    <w:rsid w:val="00102D91"/>
    <w:rsid w:val="001067C8"/>
    <w:rsid w:val="00107CFD"/>
    <w:rsid w:val="00114FDF"/>
    <w:rsid w:val="00115B32"/>
    <w:rsid w:val="00123ED6"/>
    <w:rsid w:val="001259E5"/>
    <w:rsid w:val="00130975"/>
    <w:rsid w:val="001310F1"/>
    <w:rsid w:val="00132AF7"/>
    <w:rsid w:val="001335C5"/>
    <w:rsid w:val="001339A3"/>
    <w:rsid w:val="00147E28"/>
    <w:rsid w:val="00152137"/>
    <w:rsid w:val="001528EF"/>
    <w:rsid w:val="001543A1"/>
    <w:rsid w:val="001720CC"/>
    <w:rsid w:val="00177732"/>
    <w:rsid w:val="00182D6D"/>
    <w:rsid w:val="00182E8B"/>
    <w:rsid w:val="00183D37"/>
    <w:rsid w:val="001868F7"/>
    <w:rsid w:val="00186B7E"/>
    <w:rsid w:val="00191066"/>
    <w:rsid w:val="00191074"/>
    <w:rsid w:val="001934E0"/>
    <w:rsid w:val="00193840"/>
    <w:rsid w:val="00194CC8"/>
    <w:rsid w:val="001A0D22"/>
    <w:rsid w:val="001A1595"/>
    <w:rsid w:val="001A3AEC"/>
    <w:rsid w:val="001A78D6"/>
    <w:rsid w:val="001B08B2"/>
    <w:rsid w:val="001B0AC0"/>
    <w:rsid w:val="001B0E96"/>
    <w:rsid w:val="001B334C"/>
    <w:rsid w:val="001C1D25"/>
    <w:rsid w:val="001C3D24"/>
    <w:rsid w:val="001D2D11"/>
    <w:rsid w:val="001E157C"/>
    <w:rsid w:val="001E5073"/>
    <w:rsid w:val="001E7C4B"/>
    <w:rsid w:val="001F04EB"/>
    <w:rsid w:val="001F3394"/>
    <w:rsid w:val="001F4139"/>
    <w:rsid w:val="00204384"/>
    <w:rsid w:val="0021204A"/>
    <w:rsid w:val="002152C8"/>
    <w:rsid w:val="00216E70"/>
    <w:rsid w:val="002173C8"/>
    <w:rsid w:val="00217C0E"/>
    <w:rsid w:val="00223C66"/>
    <w:rsid w:val="002302DA"/>
    <w:rsid w:val="00233771"/>
    <w:rsid w:val="002367B8"/>
    <w:rsid w:val="00241248"/>
    <w:rsid w:val="00242488"/>
    <w:rsid w:val="002453D0"/>
    <w:rsid w:val="002454FE"/>
    <w:rsid w:val="0024701F"/>
    <w:rsid w:val="00247638"/>
    <w:rsid w:val="00251338"/>
    <w:rsid w:val="00253830"/>
    <w:rsid w:val="00255278"/>
    <w:rsid w:val="00257AE1"/>
    <w:rsid w:val="0026222B"/>
    <w:rsid w:val="0027043E"/>
    <w:rsid w:val="0027207C"/>
    <w:rsid w:val="00272FAF"/>
    <w:rsid w:val="00277C3E"/>
    <w:rsid w:val="00280724"/>
    <w:rsid w:val="00284205"/>
    <w:rsid w:val="00285BF8"/>
    <w:rsid w:val="00286CDE"/>
    <w:rsid w:val="00291E7B"/>
    <w:rsid w:val="002A094B"/>
    <w:rsid w:val="002A3B2B"/>
    <w:rsid w:val="002A42AA"/>
    <w:rsid w:val="002A4689"/>
    <w:rsid w:val="002B0FC0"/>
    <w:rsid w:val="002B170C"/>
    <w:rsid w:val="002B53FA"/>
    <w:rsid w:val="002B5E01"/>
    <w:rsid w:val="002C3ED3"/>
    <w:rsid w:val="002C5E94"/>
    <w:rsid w:val="002D33E1"/>
    <w:rsid w:val="002D3FCA"/>
    <w:rsid w:val="002D4336"/>
    <w:rsid w:val="002D53FF"/>
    <w:rsid w:val="002D6D8E"/>
    <w:rsid w:val="002E0656"/>
    <w:rsid w:val="002F244B"/>
    <w:rsid w:val="002F3B9C"/>
    <w:rsid w:val="002F4238"/>
    <w:rsid w:val="002F6443"/>
    <w:rsid w:val="00301BD0"/>
    <w:rsid w:val="00305FC8"/>
    <w:rsid w:val="00306211"/>
    <w:rsid w:val="00314A24"/>
    <w:rsid w:val="003172DB"/>
    <w:rsid w:val="0032094F"/>
    <w:rsid w:val="00320A23"/>
    <w:rsid w:val="00322743"/>
    <w:rsid w:val="0032525E"/>
    <w:rsid w:val="00333567"/>
    <w:rsid w:val="00333820"/>
    <w:rsid w:val="0034423E"/>
    <w:rsid w:val="00347FF2"/>
    <w:rsid w:val="00360E10"/>
    <w:rsid w:val="003639CF"/>
    <w:rsid w:val="003654D7"/>
    <w:rsid w:val="0036687A"/>
    <w:rsid w:val="00370C4B"/>
    <w:rsid w:val="003751E6"/>
    <w:rsid w:val="00375414"/>
    <w:rsid w:val="0038103D"/>
    <w:rsid w:val="003831D9"/>
    <w:rsid w:val="00383BEF"/>
    <w:rsid w:val="0038582F"/>
    <w:rsid w:val="003904C9"/>
    <w:rsid w:val="003A5FFC"/>
    <w:rsid w:val="003A6D62"/>
    <w:rsid w:val="003B3218"/>
    <w:rsid w:val="003B5B61"/>
    <w:rsid w:val="003C0644"/>
    <w:rsid w:val="003C4CD3"/>
    <w:rsid w:val="003C6156"/>
    <w:rsid w:val="003C6D47"/>
    <w:rsid w:val="003C7262"/>
    <w:rsid w:val="003D0B8E"/>
    <w:rsid w:val="003D247F"/>
    <w:rsid w:val="003D3FAD"/>
    <w:rsid w:val="003D5C5C"/>
    <w:rsid w:val="003D720D"/>
    <w:rsid w:val="003E08BB"/>
    <w:rsid w:val="003E1227"/>
    <w:rsid w:val="003E39DF"/>
    <w:rsid w:val="003E7438"/>
    <w:rsid w:val="003E757F"/>
    <w:rsid w:val="003F3581"/>
    <w:rsid w:val="00402146"/>
    <w:rsid w:val="0040293D"/>
    <w:rsid w:val="00404EBC"/>
    <w:rsid w:val="00406F8F"/>
    <w:rsid w:val="004070B7"/>
    <w:rsid w:val="0040747E"/>
    <w:rsid w:val="00407E29"/>
    <w:rsid w:val="00407ECE"/>
    <w:rsid w:val="00411C41"/>
    <w:rsid w:val="004122E2"/>
    <w:rsid w:val="00417D38"/>
    <w:rsid w:val="00423DA7"/>
    <w:rsid w:val="00437D45"/>
    <w:rsid w:val="004432FC"/>
    <w:rsid w:val="00444680"/>
    <w:rsid w:val="004448F4"/>
    <w:rsid w:val="00453201"/>
    <w:rsid w:val="00453588"/>
    <w:rsid w:val="00466F33"/>
    <w:rsid w:val="004719A3"/>
    <w:rsid w:val="00471EC8"/>
    <w:rsid w:val="0047604C"/>
    <w:rsid w:val="00476FF1"/>
    <w:rsid w:val="00480209"/>
    <w:rsid w:val="00480673"/>
    <w:rsid w:val="004A1024"/>
    <w:rsid w:val="004A33F7"/>
    <w:rsid w:val="004A585B"/>
    <w:rsid w:val="004A7A58"/>
    <w:rsid w:val="004B07E2"/>
    <w:rsid w:val="004B3CA4"/>
    <w:rsid w:val="004B4A02"/>
    <w:rsid w:val="004B54D8"/>
    <w:rsid w:val="004B787E"/>
    <w:rsid w:val="004C19FF"/>
    <w:rsid w:val="004C5C1B"/>
    <w:rsid w:val="004C64A2"/>
    <w:rsid w:val="004C6F92"/>
    <w:rsid w:val="004C79D1"/>
    <w:rsid w:val="004C7EE7"/>
    <w:rsid w:val="004D02D9"/>
    <w:rsid w:val="004D6B01"/>
    <w:rsid w:val="004D72F4"/>
    <w:rsid w:val="004E2A53"/>
    <w:rsid w:val="004E6D93"/>
    <w:rsid w:val="004F5839"/>
    <w:rsid w:val="00500160"/>
    <w:rsid w:val="00501137"/>
    <w:rsid w:val="005019B1"/>
    <w:rsid w:val="005053D0"/>
    <w:rsid w:val="005072CF"/>
    <w:rsid w:val="00511CA3"/>
    <w:rsid w:val="00512943"/>
    <w:rsid w:val="005139EF"/>
    <w:rsid w:val="00516CA9"/>
    <w:rsid w:val="00525462"/>
    <w:rsid w:val="00527A5D"/>
    <w:rsid w:val="00553AAA"/>
    <w:rsid w:val="00565BA5"/>
    <w:rsid w:val="00566AEA"/>
    <w:rsid w:val="0056799C"/>
    <w:rsid w:val="00567E9D"/>
    <w:rsid w:val="005713B7"/>
    <w:rsid w:val="00576F75"/>
    <w:rsid w:val="005814BC"/>
    <w:rsid w:val="00585FE7"/>
    <w:rsid w:val="0058644A"/>
    <w:rsid w:val="00590651"/>
    <w:rsid w:val="00591821"/>
    <w:rsid w:val="00592090"/>
    <w:rsid w:val="00593938"/>
    <w:rsid w:val="005A435B"/>
    <w:rsid w:val="005B0285"/>
    <w:rsid w:val="005B7557"/>
    <w:rsid w:val="005C3B5B"/>
    <w:rsid w:val="005D36AD"/>
    <w:rsid w:val="005D5948"/>
    <w:rsid w:val="005E0AD3"/>
    <w:rsid w:val="005E50F3"/>
    <w:rsid w:val="005F06CD"/>
    <w:rsid w:val="005F159F"/>
    <w:rsid w:val="005F1B21"/>
    <w:rsid w:val="005F2FD8"/>
    <w:rsid w:val="005F7419"/>
    <w:rsid w:val="00602084"/>
    <w:rsid w:val="006042B5"/>
    <w:rsid w:val="0061328E"/>
    <w:rsid w:val="00614573"/>
    <w:rsid w:val="00620F5D"/>
    <w:rsid w:val="006240DB"/>
    <w:rsid w:val="00640B38"/>
    <w:rsid w:val="00640B67"/>
    <w:rsid w:val="00643EAA"/>
    <w:rsid w:val="0064439D"/>
    <w:rsid w:val="0065006B"/>
    <w:rsid w:val="006503C6"/>
    <w:rsid w:val="006517DA"/>
    <w:rsid w:val="006534FA"/>
    <w:rsid w:val="00655084"/>
    <w:rsid w:val="0066316C"/>
    <w:rsid w:val="00665C5F"/>
    <w:rsid w:val="00666241"/>
    <w:rsid w:val="00675889"/>
    <w:rsid w:val="00676C4B"/>
    <w:rsid w:val="006800CE"/>
    <w:rsid w:val="00681E47"/>
    <w:rsid w:val="00685CF7"/>
    <w:rsid w:val="00685D59"/>
    <w:rsid w:val="0068746E"/>
    <w:rsid w:val="006924F0"/>
    <w:rsid w:val="00695050"/>
    <w:rsid w:val="0069642E"/>
    <w:rsid w:val="00697461"/>
    <w:rsid w:val="006A0C41"/>
    <w:rsid w:val="006A0E05"/>
    <w:rsid w:val="006A244B"/>
    <w:rsid w:val="006A6282"/>
    <w:rsid w:val="006A6C33"/>
    <w:rsid w:val="006A7874"/>
    <w:rsid w:val="006B7EF1"/>
    <w:rsid w:val="006C0001"/>
    <w:rsid w:val="006C1BA5"/>
    <w:rsid w:val="006C1D9E"/>
    <w:rsid w:val="006C7223"/>
    <w:rsid w:val="006D2672"/>
    <w:rsid w:val="006D31E7"/>
    <w:rsid w:val="006D4F1F"/>
    <w:rsid w:val="006D5CEE"/>
    <w:rsid w:val="006D6C0B"/>
    <w:rsid w:val="006E47DF"/>
    <w:rsid w:val="006E6655"/>
    <w:rsid w:val="006E7697"/>
    <w:rsid w:val="006F18C7"/>
    <w:rsid w:val="006F19F6"/>
    <w:rsid w:val="006F3781"/>
    <w:rsid w:val="006F39CB"/>
    <w:rsid w:val="00702F9B"/>
    <w:rsid w:val="0070370E"/>
    <w:rsid w:val="00704083"/>
    <w:rsid w:val="007055BC"/>
    <w:rsid w:val="00711953"/>
    <w:rsid w:val="0071196C"/>
    <w:rsid w:val="007155FB"/>
    <w:rsid w:val="00717103"/>
    <w:rsid w:val="0072581E"/>
    <w:rsid w:val="00732083"/>
    <w:rsid w:val="00733851"/>
    <w:rsid w:val="00733D8C"/>
    <w:rsid w:val="007363CC"/>
    <w:rsid w:val="00736C5D"/>
    <w:rsid w:val="00744386"/>
    <w:rsid w:val="00744D5C"/>
    <w:rsid w:val="00745577"/>
    <w:rsid w:val="00750D05"/>
    <w:rsid w:val="0075554A"/>
    <w:rsid w:val="00756139"/>
    <w:rsid w:val="007578A0"/>
    <w:rsid w:val="00757B8A"/>
    <w:rsid w:val="00757F30"/>
    <w:rsid w:val="007660C0"/>
    <w:rsid w:val="0076690A"/>
    <w:rsid w:val="0077048D"/>
    <w:rsid w:val="0077111B"/>
    <w:rsid w:val="0077111D"/>
    <w:rsid w:val="0077365B"/>
    <w:rsid w:val="00774947"/>
    <w:rsid w:val="00784B6F"/>
    <w:rsid w:val="00790681"/>
    <w:rsid w:val="007A1901"/>
    <w:rsid w:val="007A606F"/>
    <w:rsid w:val="007A6BB5"/>
    <w:rsid w:val="007B2A79"/>
    <w:rsid w:val="007B3108"/>
    <w:rsid w:val="007C1ED4"/>
    <w:rsid w:val="007C3956"/>
    <w:rsid w:val="007C6E9C"/>
    <w:rsid w:val="007C74CE"/>
    <w:rsid w:val="007D0EE6"/>
    <w:rsid w:val="007E079B"/>
    <w:rsid w:val="007E3F61"/>
    <w:rsid w:val="007E5E79"/>
    <w:rsid w:val="007E67FB"/>
    <w:rsid w:val="007E7C2E"/>
    <w:rsid w:val="007F172F"/>
    <w:rsid w:val="007F4CA7"/>
    <w:rsid w:val="007F68E5"/>
    <w:rsid w:val="007F732A"/>
    <w:rsid w:val="00801911"/>
    <w:rsid w:val="00802083"/>
    <w:rsid w:val="00804792"/>
    <w:rsid w:val="00804FC4"/>
    <w:rsid w:val="0080638A"/>
    <w:rsid w:val="00814F44"/>
    <w:rsid w:val="00815A6F"/>
    <w:rsid w:val="008162CB"/>
    <w:rsid w:val="00820126"/>
    <w:rsid w:val="008207F1"/>
    <w:rsid w:val="00821064"/>
    <w:rsid w:val="00823700"/>
    <w:rsid w:val="00823D03"/>
    <w:rsid w:val="008269D6"/>
    <w:rsid w:val="00830FF1"/>
    <w:rsid w:val="00833108"/>
    <w:rsid w:val="0083471C"/>
    <w:rsid w:val="00834D40"/>
    <w:rsid w:val="00842E41"/>
    <w:rsid w:val="0084409D"/>
    <w:rsid w:val="00845341"/>
    <w:rsid w:val="008470C9"/>
    <w:rsid w:val="00847AF8"/>
    <w:rsid w:val="00851FAE"/>
    <w:rsid w:val="00862D85"/>
    <w:rsid w:val="00870445"/>
    <w:rsid w:val="00872EE1"/>
    <w:rsid w:val="008831BC"/>
    <w:rsid w:val="0088341F"/>
    <w:rsid w:val="00883A79"/>
    <w:rsid w:val="00885374"/>
    <w:rsid w:val="00885C19"/>
    <w:rsid w:val="00887A5E"/>
    <w:rsid w:val="008915F2"/>
    <w:rsid w:val="008943B1"/>
    <w:rsid w:val="00896038"/>
    <w:rsid w:val="008A0976"/>
    <w:rsid w:val="008A28F4"/>
    <w:rsid w:val="008A4630"/>
    <w:rsid w:val="008B0BF9"/>
    <w:rsid w:val="008B0F04"/>
    <w:rsid w:val="008B140E"/>
    <w:rsid w:val="008B331F"/>
    <w:rsid w:val="008B7653"/>
    <w:rsid w:val="008C09F2"/>
    <w:rsid w:val="008C24B3"/>
    <w:rsid w:val="008C3D2A"/>
    <w:rsid w:val="008D217E"/>
    <w:rsid w:val="008D4593"/>
    <w:rsid w:val="008D4CAE"/>
    <w:rsid w:val="008E0139"/>
    <w:rsid w:val="008E5566"/>
    <w:rsid w:val="008F1FFE"/>
    <w:rsid w:val="008F20C4"/>
    <w:rsid w:val="008F6445"/>
    <w:rsid w:val="00901EF0"/>
    <w:rsid w:val="00903818"/>
    <w:rsid w:val="00905D69"/>
    <w:rsid w:val="00914743"/>
    <w:rsid w:val="00922D01"/>
    <w:rsid w:val="00930074"/>
    <w:rsid w:val="0093548F"/>
    <w:rsid w:val="00947775"/>
    <w:rsid w:val="00947C1F"/>
    <w:rsid w:val="00947D7F"/>
    <w:rsid w:val="00954F62"/>
    <w:rsid w:val="0095575E"/>
    <w:rsid w:val="00967C5C"/>
    <w:rsid w:val="0097086A"/>
    <w:rsid w:val="00974C93"/>
    <w:rsid w:val="00975870"/>
    <w:rsid w:val="009772B8"/>
    <w:rsid w:val="009774CB"/>
    <w:rsid w:val="0098226A"/>
    <w:rsid w:val="00990E34"/>
    <w:rsid w:val="00992AC8"/>
    <w:rsid w:val="009973C4"/>
    <w:rsid w:val="00997871"/>
    <w:rsid w:val="009A264C"/>
    <w:rsid w:val="009B2ADF"/>
    <w:rsid w:val="009B34D2"/>
    <w:rsid w:val="009B5666"/>
    <w:rsid w:val="009B5FE7"/>
    <w:rsid w:val="009B612A"/>
    <w:rsid w:val="009B78B6"/>
    <w:rsid w:val="009C1B87"/>
    <w:rsid w:val="009C376C"/>
    <w:rsid w:val="009C3ACA"/>
    <w:rsid w:val="009D1318"/>
    <w:rsid w:val="009D6615"/>
    <w:rsid w:val="009E0F87"/>
    <w:rsid w:val="009E429F"/>
    <w:rsid w:val="009E4964"/>
    <w:rsid w:val="009F3C36"/>
    <w:rsid w:val="009F5BBF"/>
    <w:rsid w:val="00A01A01"/>
    <w:rsid w:val="00A05665"/>
    <w:rsid w:val="00A071AF"/>
    <w:rsid w:val="00A17DE2"/>
    <w:rsid w:val="00A241F7"/>
    <w:rsid w:val="00A2488C"/>
    <w:rsid w:val="00A33B0A"/>
    <w:rsid w:val="00A35786"/>
    <w:rsid w:val="00A46002"/>
    <w:rsid w:val="00A527F0"/>
    <w:rsid w:val="00A52E26"/>
    <w:rsid w:val="00A5338D"/>
    <w:rsid w:val="00A576BA"/>
    <w:rsid w:val="00A71B7C"/>
    <w:rsid w:val="00A72234"/>
    <w:rsid w:val="00A72355"/>
    <w:rsid w:val="00A72EFD"/>
    <w:rsid w:val="00A73460"/>
    <w:rsid w:val="00A74C36"/>
    <w:rsid w:val="00A821C8"/>
    <w:rsid w:val="00A8596F"/>
    <w:rsid w:val="00A8719A"/>
    <w:rsid w:val="00A92875"/>
    <w:rsid w:val="00A94009"/>
    <w:rsid w:val="00A94445"/>
    <w:rsid w:val="00A950E6"/>
    <w:rsid w:val="00A95FD6"/>
    <w:rsid w:val="00A96E72"/>
    <w:rsid w:val="00AA3C9A"/>
    <w:rsid w:val="00AA3E1F"/>
    <w:rsid w:val="00AA4826"/>
    <w:rsid w:val="00AA4CAE"/>
    <w:rsid w:val="00AB07DE"/>
    <w:rsid w:val="00AB260D"/>
    <w:rsid w:val="00AB6E0F"/>
    <w:rsid w:val="00AC0BDA"/>
    <w:rsid w:val="00AC6F07"/>
    <w:rsid w:val="00AD1A6F"/>
    <w:rsid w:val="00AD51E4"/>
    <w:rsid w:val="00AD66B7"/>
    <w:rsid w:val="00AD6D98"/>
    <w:rsid w:val="00AD726F"/>
    <w:rsid w:val="00AE143D"/>
    <w:rsid w:val="00AE455A"/>
    <w:rsid w:val="00AE6E8E"/>
    <w:rsid w:val="00AF61AA"/>
    <w:rsid w:val="00B012C8"/>
    <w:rsid w:val="00B027FA"/>
    <w:rsid w:val="00B05B13"/>
    <w:rsid w:val="00B12F42"/>
    <w:rsid w:val="00B15D26"/>
    <w:rsid w:val="00B161CD"/>
    <w:rsid w:val="00B169CF"/>
    <w:rsid w:val="00B20EB3"/>
    <w:rsid w:val="00B21532"/>
    <w:rsid w:val="00B3093D"/>
    <w:rsid w:val="00B32D31"/>
    <w:rsid w:val="00B3663D"/>
    <w:rsid w:val="00B369C3"/>
    <w:rsid w:val="00B4078D"/>
    <w:rsid w:val="00B41F49"/>
    <w:rsid w:val="00B4415D"/>
    <w:rsid w:val="00B51152"/>
    <w:rsid w:val="00B5184B"/>
    <w:rsid w:val="00B52834"/>
    <w:rsid w:val="00B52B8E"/>
    <w:rsid w:val="00B63B26"/>
    <w:rsid w:val="00B700AD"/>
    <w:rsid w:val="00B7415F"/>
    <w:rsid w:val="00B76118"/>
    <w:rsid w:val="00B770F5"/>
    <w:rsid w:val="00B800B7"/>
    <w:rsid w:val="00B90EBE"/>
    <w:rsid w:val="00B945CE"/>
    <w:rsid w:val="00B956DB"/>
    <w:rsid w:val="00B95709"/>
    <w:rsid w:val="00BA0318"/>
    <w:rsid w:val="00BA07D2"/>
    <w:rsid w:val="00BA3B80"/>
    <w:rsid w:val="00BA7D21"/>
    <w:rsid w:val="00BB1625"/>
    <w:rsid w:val="00BB46B1"/>
    <w:rsid w:val="00BC0FF2"/>
    <w:rsid w:val="00BC1FE7"/>
    <w:rsid w:val="00BC2913"/>
    <w:rsid w:val="00BD58C6"/>
    <w:rsid w:val="00BE2B59"/>
    <w:rsid w:val="00BE654C"/>
    <w:rsid w:val="00BE6897"/>
    <w:rsid w:val="00BE7B48"/>
    <w:rsid w:val="00BF01BA"/>
    <w:rsid w:val="00BF0863"/>
    <w:rsid w:val="00BF1502"/>
    <w:rsid w:val="00BF4B15"/>
    <w:rsid w:val="00BF62E6"/>
    <w:rsid w:val="00C00485"/>
    <w:rsid w:val="00C01CB2"/>
    <w:rsid w:val="00C04148"/>
    <w:rsid w:val="00C10B23"/>
    <w:rsid w:val="00C159F1"/>
    <w:rsid w:val="00C17D73"/>
    <w:rsid w:val="00C2203C"/>
    <w:rsid w:val="00C2527D"/>
    <w:rsid w:val="00C27DF7"/>
    <w:rsid w:val="00C30AAD"/>
    <w:rsid w:val="00C34DEA"/>
    <w:rsid w:val="00C3697E"/>
    <w:rsid w:val="00C369E3"/>
    <w:rsid w:val="00C37F09"/>
    <w:rsid w:val="00C54E0B"/>
    <w:rsid w:val="00C57B2B"/>
    <w:rsid w:val="00C65539"/>
    <w:rsid w:val="00C65D42"/>
    <w:rsid w:val="00C742FD"/>
    <w:rsid w:val="00C74E9C"/>
    <w:rsid w:val="00C7743D"/>
    <w:rsid w:val="00C83B27"/>
    <w:rsid w:val="00C9275D"/>
    <w:rsid w:val="00C93F36"/>
    <w:rsid w:val="00C93F3C"/>
    <w:rsid w:val="00CA344C"/>
    <w:rsid w:val="00CB24B7"/>
    <w:rsid w:val="00CB2516"/>
    <w:rsid w:val="00CB31FF"/>
    <w:rsid w:val="00CB7360"/>
    <w:rsid w:val="00CC0CFC"/>
    <w:rsid w:val="00CC2DB8"/>
    <w:rsid w:val="00CC3BE9"/>
    <w:rsid w:val="00CC4475"/>
    <w:rsid w:val="00CC6EE2"/>
    <w:rsid w:val="00CC7E74"/>
    <w:rsid w:val="00CD1786"/>
    <w:rsid w:val="00CD3C0F"/>
    <w:rsid w:val="00CD4EBD"/>
    <w:rsid w:val="00CD4F75"/>
    <w:rsid w:val="00CD6B7F"/>
    <w:rsid w:val="00CE70C1"/>
    <w:rsid w:val="00CF3C9C"/>
    <w:rsid w:val="00D02596"/>
    <w:rsid w:val="00D0331B"/>
    <w:rsid w:val="00D0477E"/>
    <w:rsid w:val="00D05515"/>
    <w:rsid w:val="00D07B86"/>
    <w:rsid w:val="00D120C7"/>
    <w:rsid w:val="00D1283C"/>
    <w:rsid w:val="00D215C4"/>
    <w:rsid w:val="00D263A6"/>
    <w:rsid w:val="00D309BB"/>
    <w:rsid w:val="00D312B8"/>
    <w:rsid w:val="00D328BB"/>
    <w:rsid w:val="00D35B02"/>
    <w:rsid w:val="00D4052E"/>
    <w:rsid w:val="00D41B0F"/>
    <w:rsid w:val="00D45A75"/>
    <w:rsid w:val="00D46A84"/>
    <w:rsid w:val="00D5019E"/>
    <w:rsid w:val="00D53793"/>
    <w:rsid w:val="00D53C88"/>
    <w:rsid w:val="00D56F22"/>
    <w:rsid w:val="00D62961"/>
    <w:rsid w:val="00D6330F"/>
    <w:rsid w:val="00D829A6"/>
    <w:rsid w:val="00D82ADE"/>
    <w:rsid w:val="00D82EBB"/>
    <w:rsid w:val="00D83AE9"/>
    <w:rsid w:val="00D84478"/>
    <w:rsid w:val="00D8654F"/>
    <w:rsid w:val="00D90750"/>
    <w:rsid w:val="00D967DA"/>
    <w:rsid w:val="00D974E9"/>
    <w:rsid w:val="00DA1314"/>
    <w:rsid w:val="00DA3D95"/>
    <w:rsid w:val="00DB50B9"/>
    <w:rsid w:val="00DB5AC3"/>
    <w:rsid w:val="00DC5814"/>
    <w:rsid w:val="00DD1A0A"/>
    <w:rsid w:val="00DE3092"/>
    <w:rsid w:val="00DE5C4C"/>
    <w:rsid w:val="00DE772A"/>
    <w:rsid w:val="00DF488E"/>
    <w:rsid w:val="00DF48B1"/>
    <w:rsid w:val="00E003F1"/>
    <w:rsid w:val="00E0087E"/>
    <w:rsid w:val="00E0294B"/>
    <w:rsid w:val="00E048F7"/>
    <w:rsid w:val="00E10744"/>
    <w:rsid w:val="00E113C3"/>
    <w:rsid w:val="00E11A78"/>
    <w:rsid w:val="00E13B47"/>
    <w:rsid w:val="00E161B2"/>
    <w:rsid w:val="00E2185D"/>
    <w:rsid w:val="00E26E0D"/>
    <w:rsid w:val="00E27F35"/>
    <w:rsid w:val="00E3180A"/>
    <w:rsid w:val="00E33346"/>
    <w:rsid w:val="00E33EC5"/>
    <w:rsid w:val="00E341F7"/>
    <w:rsid w:val="00E356BD"/>
    <w:rsid w:val="00E41E40"/>
    <w:rsid w:val="00E4573C"/>
    <w:rsid w:val="00E5063A"/>
    <w:rsid w:val="00E50CE9"/>
    <w:rsid w:val="00E51BDA"/>
    <w:rsid w:val="00E5570E"/>
    <w:rsid w:val="00E5655E"/>
    <w:rsid w:val="00E56D35"/>
    <w:rsid w:val="00E61AAE"/>
    <w:rsid w:val="00E62067"/>
    <w:rsid w:val="00E6235C"/>
    <w:rsid w:val="00E70F9D"/>
    <w:rsid w:val="00E727F4"/>
    <w:rsid w:val="00E73A7D"/>
    <w:rsid w:val="00E77938"/>
    <w:rsid w:val="00E827B8"/>
    <w:rsid w:val="00E841F4"/>
    <w:rsid w:val="00E8495C"/>
    <w:rsid w:val="00E849A9"/>
    <w:rsid w:val="00E86F28"/>
    <w:rsid w:val="00E8798B"/>
    <w:rsid w:val="00E92E52"/>
    <w:rsid w:val="00E93DB8"/>
    <w:rsid w:val="00EA2BEB"/>
    <w:rsid w:val="00EB0A2C"/>
    <w:rsid w:val="00EB2E81"/>
    <w:rsid w:val="00EB6475"/>
    <w:rsid w:val="00EC320E"/>
    <w:rsid w:val="00EC4DF4"/>
    <w:rsid w:val="00ED2C90"/>
    <w:rsid w:val="00ED63CD"/>
    <w:rsid w:val="00ED64BA"/>
    <w:rsid w:val="00EE3166"/>
    <w:rsid w:val="00EE50E3"/>
    <w:rsid w:val="00EE60F6"/>
    <w:rsid w:val="00EF1EDB"/>
    <w:rsid w:val="00EF406F"/>
    <w:rsid w:val="00F00E0A"/>
    <w:rsid w:val="00F023C6"/>
    <w:rsid w:val="00F04CEE"/>
    <w:rsid w:val="00F1003E"/>
    <w:rsid w:val="00F16013"/>
    <w:rsid w:val="00F17AD2"/>
    <w:rsid w:val="00F264A9"/>
    <w:rsid w:val="00F26EEB"/>
    <w:rsid w:val="00F3025C"/>
    <w:rsid w:val="00F33EA9"/>
    <w:rsid w:val="00F35BA9"/>
    <w:rsid w:val="00F363FB"/>
    <w:rsid w:val="00F42742"/>
    <w:rsid w:val="00F42B9F"/>
    <w:rsid w:val="00F45FAE"/>
    <w:rsid w:val="00F46EF2"/>
    <w:rsid w:val="00F470A1"/>
    <w:rsid w:val="00F47507"/>
    <w:rsid w:val="00F5231F"/>
    <w:rsid w:val="00F53DB3"/>
    <w:rsid w:val="00F573CD"/>
    <w:rsid w:val="00F62C76"/>
    <w:rsid w:val="00F64D88"/>
    <w:rsid w:val="00F673D6"/>
    <w:rsid w:val="00F70421"/>
    <w:rsid w:val="00F70B93"/>
    <w:rsid w:val="00F72314"/>
    <w:rsid w:val="00F75630"/>
    <w:rsid w:val="00F765BA"/>
    <w:rsid w:val="00F830EF"/>
    <w:rsid w:val="00F911EC"/>
    <w:rsid w:val="00F934A0"/>
    <w:rsid w:val="00F93D26"/>
    <w:rsid w:val="00F94515"/>
    <w:rsid w:val="00F96CCD"/>
    <w:rsid w:val="00FA2D07"/>
    <w:rsid w:val="00FA58F4"/>
    <w:rsid w:val="00FB4445"/>
    <w:rsid w:val="00FB4B46"/>
    <w:rsid w:val="00FB50BE"/>
    <w:rsid w:val="00FC4368"/>
    <w:rsid w:val="00FD00C1"/>
    <w:rsid w:val="00FD2BB9"/>
    <w:rsid w:val="00FD30A7"/>
    <w:rsid w:val="00FE1673"/>
    <w:rsid w:val="00FE51D6"/>
    <w:rsid w:val="00FF161D"/>
    <w:rsid w:val="00FF27C6"/>
    <w:rsid w:val="00FF6C8A"/>
    <w:rsid w:val="01754D1F"/>
    <w:rsid w:val="03AF33C7"/>
    <w:rsid w:val="040522EB"/>
    <w:rsid w:val="040C6A6B"/>
    <w:rsid w:val="043257B4"/>
    <w:rsid w:val="05E337FC"/>
    <w:rsid w:val="05E76A35"/>
    <w:rsid w:val="078801B7"/>
    <w:rsid w:val="08144141"/>
    <w:rsid w:val="09173EE8"/>
    <w:rsid w:val="0AD439DB"/>
    <w:rsid w:val="0B0264D2"/>
    <w:rsid w:val="0BAF00FD"/>
    <w:rsid w:val="0C4F1BEB"/>
    <w:rsid w:val="0C62191E"/>
    <w:rsid w:val="0CD520F0"/>
    <w:rsid w:val="0DE85E53"/>
    <w:rsid w:val="0E7D31DB"/>
    <w:rsid w:val="0ED817B4"/>
    <w:rsid w:val="102B64CB"/>
    <w:rsid w:val="105159FE"/>
    <w:rsid w:val="11F50B3F"/>
    <w:rsid w:val="123305D6"/>
    <w:rsid w:val="143A6CDD"/>
    <w:rsid w:val="147C72F5"/>
    <w:rsid w:val="15475B55"/>
    <w:rsid w:val="15544B27"/>
    <w:rsid w:val="16907088"/>
    <w:rsid w:val="16A11295"/>
    <w:rsid w:val="16DC051F"/>
    <w:rsid w:val="172E7AF6"/>
    <w:rsid w:val="1759391E"/>
    <w:rsid w:val="176C6845"/>
    <w:rsid w:val="19371A3D"/>
    <w:rsid w:val="198509FA"/>
    <w:rsid w:val="1A09162B"/>
    <w:rsid w:val="1B490617"/>
    <w:rsid w:val="1B9C027D"/>
    <w:rsid w:val="1D110EBE"/>
    <w:rsid w:val="1D886D0B"/>
    <w:rsid w:val="1E1467F1"/>
    <w:rsid w:val="1E4C5F8A"/>
    <w:rsid w:val="1E5909DA"/>
    <w:rsid w:val="22590C76"/>
    <w:rsid w:val="23DE7685"/>
    <w:rsid w:val="249A1ED8"/>
    <w:rsid w:val="256C0CC0"/>
    <w:rsid w:val="25AE3575"/>
    <w:rsid w:val="25E25090"/>
    <w:rsid w:val="25F25669"/>
    <w:rsid w:val="263C0C8D"/>
    <w:rsid w:val="268564DD"/>
    <w:rsid w:val="275163C0"/>
    <w:rsid w:val="277A1305"/>
    <w:rsid w:val="2A1060BE"/>
    <w:rsid w:val="2A5330AD"/>
    <w:rsid w:val="2A8B3997"/>
    <w:rsid w:val="2B4108BB"/>
    <w:rsid w:val="2DDD3AA0"/>
    <w:rsid w:val="2DDF3360"/>
    <w:rsid w:val="2E0221C2"/>
    <w:rsid w:val="2E554EA6"/>
    <w:rsid w:val="2E7A444E"/>
    <w:rsid w:val="2FB90FA6"/>
    <w:rsid w:val="2FC040E2"/>
    <w:rsid w:val="313E1763"/>
    <w:rsid w:val="313F54DB"/>
    <w:rsid w:val="31440D43"/>
    <w:rsid w:val="31FD6E89"/>
    <w:rsid w:val="32E0684A"/>
    <w:rsid w:val="332826CA"/>
    <w:rsid w:val="33AD4770"/>
    <w:rsid w:val="33B95A18"/>
    <w:rsid w:val="346314E0"/>
    <w:rsid w:val="348C0A37"/>
    <w:rsid w:val="35403E1B"/>
    <w:rsid w:val="363F5BFB"/>
    <w:rsid w:val="375E25FC"/>
    <w:rsid w:val="37BC5AD7"/>
    <w:rsid w:val="37D20E57"/>
    <w:rsid w:val="37FC3722"/>
    <w:rsid w:val="385E26EA"/>
    <w:rsid w:val="387E2D8D"/>
    <w:rsid w:val="38961E84"/>
    <w:rsid w:val="38B13162"/>
    <w:rsid w:val="3AF9494C"/>
    <w:rsid w:val="3B3911ED"/>
    <w:rsid w:val="3BFF2436"/>
    <w:rsid w:val="3C6028FF"/>
    <w:rsid w:val="3C8D359E"/>
    <w:rsid w:val="3D0B3C21"/>
    <w:rsid w:val="3D606F05"/>
    <w:rsid w:val="3D9646D4"/>
    <w:rsid w:val="3DBD6105"/>
    <w:rsid w:val="3E2E18E1"/>
    <w:rsid w:val="3EE80F60"/>
    <w:rsid w:val="3F5A692F"/>
    <w:rsid w:val="3F7942AE"/>
    <w:rsid w:val="3F7F64A7"/>
    <w:rsid w:val="400718BA"/>
    <w:rsid w:val="40BB2DD0"/>
    <w:rsid w:val="424D0AE1"/>
    <w:rsid w:val="42B71375"/>
    <w:rsid w:val="43430E5B"/>
    <w:rsid w:val="43E75C8A"/>
    <w:rsid w:val="450D7972"/>
    <w:rsid w:val="452F5B3A"/>
    <w:rsid w:val="456D0411"/>
    <w:rsid w:val="45C0713C"/>
    <w:rsid w:val="46080139"/>
    <w:rsid w:val="46205483"/>
    <w:rsid w:val="48822425"/>
    <w:rsid w:val="48B16866"/>
    <w:rsid w:val="4B80232E"/>
    <w:rsid w:val="4BC0573E"/>
    <w:rsid w:val="4BD44D46"/>
    <w:rsid w:val="4E4B3EEE"/>
    <w:rsid w:val="4E9C58C3"/>
    <w:rsid w:val="504B0279"/>
    <w:rsid w:val="5075461D"/>
    <w:rsid w:val="50CA4969"/>
    <w:rsid w:val="50E83041"/>
    <w:rsid w:val="512C2F2E"/>
    <w:rsid w:val="51C13FBE"/>
    <w:rsid w:val="52FD1026"/>
    <w:rsid w:val="53FF2B7C"/>
    <w:rsid w:val="557B33C0"/>
    <w:rsid w:val="55AF0008"/>
    <w:rsid w:val="55C84413"/>
    <w:rsid w:val="56206DD9"/>
    <w:rsid w:val="56570A4D"/>
    <w:rsid w:val="57FA1FD8"/>
    <w:rsid w:val="580544D9"/>
    <w:rsid w:val="58D2085F"/>
    <w:rsid w:val="58ED38EB"/>
    <w:rsid w:val="59464DA9"/>
    <w:rsid w:val="5BF77C6D"/>
    <w:rsid w:val="5C7D4F86"/>
    <w:rsid w:val="5D2378DB"/>
    <w:rsid w:val="5DBD143F"/>
    <w:rsid w:val="5DC0337C"/>
    <w:rsid w:val="5EBF4FF9"/>
    <w:rsid w:val="5EEE126E"/>
    <w:rsid w:val="603E67DA"/>
    <w:rsid w:val="607D04A5"/>
    <w:rsid w:val="60854409"/>
    <w:rsid w:val="61227EAA"/>
    <w:rsid w:val="61497B2C"/>
    <w:rsid w:val="61BF394A"/>
    <w:rsid w:val="62E53885"/>
    <w:rsid w:val="630C7063"/>
    <w:rsid w:val="64D64D44"/>
    <w:rsid w:val="64DD062F"/>
    <w:rsid w:val="64DE2339"/>
    <w:rsid w:val="66FE7761"/>
    <w:rsid w:val="67406C20"/>
    <w:rsid w:val="686D4100"/>
    <w:rsid w:val="68AE3C11"/>
    <w:rsid w:val="690F4154"/>
    <w:rsid w:val="693C6136"/>
    <w:rsid w:val="69733998"/>
    <w:rsid w:val="6B574BF4"/>
    <w:rsid w:val="6B5B639B"/>
    <w:rsid w:val="6C376EFF"/>
    <w:rsid w:val="6D1A412B"/>
    <w:rsid w:val="6DD469CF"/>
    <w:rsid w:val="6E3D4575"/>
    <w:rsid w:val="6F6F3EC3"/>
    <w:rsid w:val="6F8306AD"/>
    <w:rsid w:val="6FA42FFA"/>
    <w:rsid w:val="70CB230C"/>
    <w:rsid w:val="70F27898"/>
    <w:rsid w:val="71AA3778"/>
    <w:rsid w:val="71ED1E0E"/>
    <w:rsid w:val="71FC5526"/>
    <w:rsid w:val="732D105C"/>
    <w:rsid w:val="74BC6B57"/>
    <w:rsid w:val="74C4779E"/>
    <w:rsid w:val="774937B5"/>
    <w:rsid w:val="77FE7CCD"/>
    <w:rsid w:val="780D6D66"/>
    <w:rsid w:val="78397B5B"/>
    <w:rsid w:val="79382508"/>
    <w:rsid w:val="7A682979"/>
    <w:rsid w:val="7A7E1233"/>
    <w:rsid w:val="7A90250C"/>
    <w:rsid w:val="7C440929"/>
    <w:rsid w:val="7CC12815"/>
    <w:rsid w:val="7D781125"/>
    <w:rsid w:val="7E584AB3"/>
    <w:rsid w:val="7EFE4DA0"/>
    <w:rsid w:val="7FAD3DE3"/>
    <w:rsid w:val="7FB977D3"/>
    <w:rsid w:val="BFDFE44F"/>
    <w:rsid w:val="DFEB481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annotation text"/>
    <w:basedOn w:val="1"/>
    <w:link w:val="28"/>
    <w:unhideWhenUsed/>
    <w:qFormat/>
    <w:uiPriority w:val="99"/>
    <w:pPr>
      <w:jc w:val="left"/>
    </w:pPr>
  </w:style>
  <w:style w:type="paragraph" w:styleId="8">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9">
    <w:name w:val="Plain Text"/>
    <w:basedOn w:val="1"/>
    <w:link w:val="26"/>
    <w:qFormat/>
    <w:uiPriority w:val="0"/>
    <w:rPr>
      <w:rFonts w:ascii="宋体" w:hAnsi="Courier New"/>
      <w:szCs w:val="20"/>
    </w:rPr>
  </w:style>
  <w:style w:type="paragraph" w:styleId="10">
    <w:name w:val="Date"/>
    <w:basedOn w:val="1"/>
    <w:next w:val="1"/>
    <w:link w:val="40"/>
    <w:semiHidden/>
    <w:unhideWhenUsed/>
    <w:qFormat/>
    <w:uiPriority w:val="99"/>
    <w:pPr>
      <w:ind w:left="100" w:leftChars="2500"/>
    </w:pPr>
  </w:style>
  <w:style w:type="paragraph" w:styleId="11">
    <w:name w:val="Balloon Text"/>
    <w:basedOn w:val="1"/>
    <w:link w:val="30"/>
    <w:semiHidden/>
    <w:unhideWhenUsed/>
    <w:qFormat/>
    <w:uiPriority w:val="99"/>
    <w:rPr>
      <w:sz w:val="18"/>
      <w:szCs w:val="18"/>
    </w:rPr>
  </w:style>
  <w:style w:type="paragraph" w:styleId="12">
    <w:name w:val="footer"/>
    <w:basedOn w:val="1"/>
    <w:link w:val="23"/>
    <w:unhideWhenUsed/>
    <w:qFormat/>
    <w:uiPriority w:val="99"/>
    <w:pPr>
      <w:tabs>
        <w:tab w:val="center" w:pos="4153"/>
        <w:tab w:val="right" w:pos="8306"/>
      </w:tabs>
      <w:snapToGrid w:val="0"/>
      <w:jc w:val="left"/>
    </w:pPr>
    <w:rPr>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b/>
      <w:bCs/>
      <w:caps/>
      <w:sz w:val="20"/>
      <w:szCs w:val="20"/>
    </w:rPr>
  </w:style>
  <w:style w:type="paragraph" w:styleId="15">
    <w:name w:val="toc 2"/>
    <w:basedOn w:val="1"/>
    <w:next w:val="1"/>
    <w:qFormat/>
    <w:uiPriority w:val="39"/>
    <w:pPr>
      <w:tabs>
        <w:tab w:val="right" w:leader="dot" w:pos="8302"/>
      </w:tabs>
      <w:ind w:left="420" w:leftChars="200"/>
    </w:pPr>
  </w:style>
  <w:style w:type="paragraph" w:styleId="16">
    <w:name w:val="annotation subject"/>
    <w:basedOn w:val="7"/>
    <w:next w:val="7"/>
    <w:link w:val="29"/>
    <w:semiHidden/>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qFormat/>
    <w:uiPriority w:val="99"/>
    <w:rPr>
      <w:color w:val="0000FF"/>
      <w:u w:val="single"/>
    </w:rPr>
  </w:style>
  <w:style w:type="character" w:styleId="21">
    <w:name w:val="annotation reference"/>
    <w:basedOn w:val="19"/>
    <w:semiHidden/>
    <w:unhideWhenUsed/>
    <w:qFormat/>
    <w:uiPriority w:val="99"/>
    <w:rPr>
      <w:sz w:val="21"/>
      <w:szCs w:val="21"/>
    </w:rPr>
  </w:style>
  <w:style w:type="character" w:customStyle="1" w:styleId="22">
    <w:name w:val="页眉 字符"/>
    <w:basedOn w:val="19"/>
    <w:link w:val="13"/>
    <w:qFormat/>
    <w:uiPriority w:val="99"/>
    <w:rPr>
      <w:sz w:val="18"/>
      <w:szCs w:val="18"/>
    </w:rPr>
  </w:style>
  <w:style w:type="character" w:customStyle="1" w:styleId="23">
    <w:name w:val="页脚 字符"/>
    <w:basedOn w:val="19"/>
    <w:link w:val="12"/>
    <w:qFormat/>
    <w:uiPriority w:val="99"/>
    <w:rPr>
      <w:sz w:val="18"/>
      <w:szCs w:val="18"/>
    </w:rPr>
  </w:style>
  <w:style w:type="character" w:customStyle="1" w:styleId="24">
    <w:name w:val="标题 1 字符"/>
    <w:basedOn w:val="19"/>
    <w:link w:val="2"/>
    <w:qFormat/>
    <w:uiPriority w:val="9"/>
    <w:rPr>
      <w:rFonts w:ascii="Times New Roman" w:hAnsi="Times New Roman" w:eastAsia="宋体" w:cs="Times New Roman"/>
      <w:b/>
      <w:bCs/>
      <w:kern w:val="44"/>
      <w:sz w:val="44"/>
      <w:szCs w:val="44"/>
    </w:rPr>
  </w:style>
  <w:style w:type="paragraph" w:styleId="25">
    <w:name w:val="List Paragraph"/>
    <w:basedOn w:val="1"/>
    <w:qFormat/>
    <w:uiPriority w:val="34"/>
    <w:pPr>
      <w:ind w:firstLine="420" w:firstLineChars="200"/>
    </w:pPr>
  </w:style>
  <w:style w:type="character" w:customStyle="1" w:styleId="26">
    <w:name w:val="纯文本 字符"/>
    <w:basedOn w:val="19"/>
    <w:link w:val="9"/>
    <w:qFormat/>
    <w:uiPriority w:val="0"/>
    <w:rPr>
      <w:rFonts w:ascii="宋体" w:hAnsi="Courier New" w:eastAsia="宋体" w:cs="Times New Roman"/>
      <w:szCs w:val="20"/>
    </w:rPr>
  </w:style>
  <w:style w:type="paragraph" w:customStyle="1" w:styleId="27">
    <w:name w:val="正文 New New New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2"/>
      <w:sz w:val="21"/>
      <w:lang w:val="en-US" w:eastAsia="zh-CN" w:bidi="ar-SA"/>
    </w:rPr>
  </w:style>
  <w:style w:type="character" w:customStyle="1" w:styleId="28">
    <w:name w:val="批注文字 字符"/>
    <w:basedOn w:val="19"/>
    <w:link w:val="7"/>
    <w:qFormat/>
    <w:uiPriority w:val="99"/>
    <w:rPr>
      <w:rFonts w:ascii="Times New Roman" w:hAnsi="Times New Roman" w:eastAsia="宋体" w:cs="Times New Roman"/>
      <w:szCs w:val="24"/>
    </w:rPr>
  </w:style>
  <w:style w:type="character" w:customStyle="1" w:styleId="29">
    <w:name w:val="批注主题 字符"/>
    <w:basedOn w:val="28"/>
    <w:link w:val="16"/>
    <w:semiHidden/>
    <w:qFormat/>
    <w:uiPriority w:val="99"/>
    <w:rPr>
      <w:rFonts w:ascii="Times New Roman" w:hAnsi="Times New Roman" w:eastAsia="宋体" w:cs="Times New Roman"/>
      <w:b/>
      <w:bCs/>
      <w:szCs w:val="24"/>
    </w:rPr>
  </w:style>
  <w:style w:type="character" w:customStyle="1" w:styleId="30">
    <w:name w:val="批注框文本 字符"/>
    <w:basedOn w:val="19"/>
    <w:link w:val="11"/>
    <w:semiHidden/>
    <w:qFormat/>
    <w:uiPriority w:val="99"/>
    <w:rPr>
      <w:rFonts w:ascii="Times New Roman" w:hAnsi="Times New Roman" w:eastAsia="宋体" w:cs="Times New Roman"/>
      <w:sz w:val="18"/>
      <w:szCs w:val="18"/>
    </w:rPr>
  </w:style>
  <w:style w:type="paragraph" w:customStyle="1" w:styleId="3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2">
    <w:name w:val="标题 2 字符"/>
    <w:basedOn w:val="19"/>
    <w:link w:val="3"/>
    <w:qFormat/>
    <w:uiPriority w:val="9"/>
    <w:rPr>
      <w:rFonts w:asciiTheme="majorHAnsi" w:hAnsiTheme="majorHAnsi" w:eastAsiaTheme="majorEastAsia" w:cstheme="majorBidi"/>
      <w:b/>
      <w:bCs/>
      <w:sz w:val="32"/>
      <w:szCs w:val="32"/>
    </w:rPr>
  </w:style>
  <w:style w:type="character" w:customStyle="1" w:styleId="33">
    <w:name w:val="标题 3 字符"/>
    <w:basedOn w:val="19"/>
    <w:link w:val="4"/>
    <w:qFormat/>
    <w:uiPriority w:val="9"/>
    <w:rPr>
      <w:rFonts w:ascii="Times New Roman" w:hAnsi="Times New Roman" w:eastAsia="宋体" w:cs="Times New Roman"/>
      <w:b/>
      <w:bCs/>
      <w:sz w:val="32"/>
      <w:szCs w:val="32"/>
    </w:rPr>
  </w:style>
  <w:style w:type="character" w:customStyle="1" w:styleId="34">
    <w:name w:val="fontstyle21"/>
    <w:qFormat/>
    <w:uiPriority w:val="0"/>
    <w:rPr>
      <w:rFonts w:hint="eastAsia" w:ascii="宋体" w:hAnsi="宋体" w:eastAsia="宋体"/>
      <w:color w:val="000000"/>
      <w:sz w:val="20"/>
      <w:szCs w:val="20"/>
    </w:rPr>
  </w:style>
  <w:style w:type="character" w:customStyle="1" w:styleId="35">
    <w:name w:val="fontstyle31"/>
    <w:qFormat/>
    <w:uiPriority w:val="0"/>
    <w:rPr>
      <w:rFonts w:hint="default" w:ascii="Times New Roman" w:hAnsi="Times New Roman" w:cs="Times New Roman"/>
      <w:color w:val="000000"/>
      <w:sz w:val="20"/>
      <w:szCs w:val="20"/>
    </w:rPr>
  </w:style>
  <w:style w:type="character" w:customStyle="1" w:styleId="36">
    <w:name w:val="fontstyle51"/>
    <w:qFormat/>
    <w:uiPriority w:val="0"/>
    <w:rPr>
      <w:rFonts w:hint="default" w:ascii="Times New Roman" w:hAnsi="Times New Roman" w:cs="Times New Roman"/>
      <w:color w:val="000000"/>
      <w:sz w:val="56"/>
      <w:szCs w:val="56"/>
    </w:rPr>
  </w:style>
  <w:style w:type="character" w:customStyle="1" w:styleId="37">
    <w:name w:val="fontstyle61"/>
    <w:qFormat/>
    <w:uiPriority w:val="0"/>
    <w:rPr>
      <w:rFonts w:hint="eastAsia" w:ascii="仿宋" w:hAnsi="仿宋" w:eastAsia="仿宋"/>
      <w:color w:val="000000"/>
      <w:sz w:val="20"/>
      <w:szCs w:val="20"/>
    </w:rPr>
  </w:style>
  <w:style w:type="character" w:customStyle="1" w:styleId="38">
    <w:name w:val="fontstyle71"/>
    <w:qFormat/>
    <w:uiPriority w:val="0"/>
    <w:rPr>
      <w:rFonts w:hint="eastAsia" w:ascii="黑体" w:hAnsi="黑体" w:eastAsia="黑体"/>
      <w:color w:val="000000"/>
      <w:sz w:val="20"/>
      <w:szCs w:val="20"/>
    </w:rPr>
  </w:style>
  <w:style w:type="character" w:customStyle="1" w:styleId="39">
    <w:name w:val="fontstyle01"/>
    <w:qFormat/>
    <w:uiPriority w:val="0"/>
    <w:rPr>
      <w:rFonts w:hint="default" w:ascii="Times New Roman" w:hAnsi="Times New Roman" w:cs="Times New Roman"/>
      <w:b/>
      <w:bCs/>
      <w:color w:val="000000"/>
      <w:sz w:val="20"/>
      <w:szCs w:val="20"/>
    </w:rPr>
  </w:style>
  <w:style w:type="character" w:customStyle="1" w:styleId="40">
    <w:name w:val="日期 字符"/>
    <w:basedOn w:val="19"/>
    <w:link w:val="10"/>
    <w:semiHidden/>
    <w:qFormat/>
    <w:uiPriority w:val="99"/>
    <w:rPr>
      <w:kern w:val="2"/>
      <w:sz w:val="21"/>
      <w:szCs w:val="24"/>
    </w:rPr>
  </w:style>
  <w:style w:type="paragraph" w:customStyle="1" w:styleId="41">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2">
    <w:name w:val="标题 4 字符"/>
    <w:basedOn w:val="19"/>
    <w:link w:val="5"/>
    <w:semiHidden/>
    <w:qFormat/>
    <w:uiPriority w:val="9"/>
    <w:rPr>
      <w:rFonts w:asciiTheme="majorHAnsi" w:hAnsiTheme="majorHAnsi" w:eastAsiaTheme="majorEastAsia" w:cstheme="majorBidi"/>
      <w:b/>
      <w:bCs/>
      <w:kern w:val="2"/>
      <w:sz w:val="28"/>
      <w:szCs w:val="28"/>
    </w:rPr>
  </w:style>
  <w:style w:type="paragraph" w:customStyle="1" w:styleId="4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Words>429</Words>
  <Characters>454</Characters>
  <Lines>73</Lines>
  <Paragraphs>20</Paragraphs>
  <TotalTime>1204</TotalTime>
  <ScaleCrop>false</ScaleCrop>
  <LinksUpToDate>false</LinksUpToDate>
  <CharactersWithSpaces>459</CharactersWithSpaces>
  <Application>WPS Office WWO_wpscloud_20250424194433-d21c6c7b9b</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2024-06-12T01:04:00Z</dcterms:created>
  <dc:creator>user</dc:creator>
  <cp:lastModifiedBy>webword_1507141692</cp:lastModifiedBy>
  <cp:lastPrinted>2025-07-03T00:51:00Z</cp:lastPrinted>
  <dcterms:modified xsi:type="dcterms:W3CDTF">2025-07-10T18:27:04Z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340303BCE1E967F378956F685025187A_43</vt:lpwstr>
  </property>
  <property fmtid="{D5CDD505-2E9C-101B-9397-08002B2CF9AE}" pid="4" name="KSOTemplateDocerSaveRecord">
    <vt:lpwstr>eyJoZGlkIjoiZDliNDQ4OGJlYTQ1MGNiZjQ1MWY1NmU1MmNiMmVlZDIiLCJ1c2VySWQiOiI5NTMzMjkzMjcifQ==</vt:lpwstr>
  </property>
</Properties>
</file>