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both"/>
        <w:outlineLvl w:val="0"/>
        <w:rPr>
          <w:rFonts w:hint="eastAsia" w:ascii="仿宋_GB2312" w:hAnsi="仿宋_GB2312" w:eastAsia="仿宋_GB2312" w:cs="仿宋_GB2312"/>
          <w:color w:val="000000"/>
          <w:sz w:val="32"/>
          <w:szCs w:val="32"/>
          <w:shd w:val="clear" w:color="auto" w:fill="FFFFFF"/>
          <w:lang w:val="en-US" w:eastAsia="zh-CN"/>
        </w:rPr>
      </w:pPr>
      <w:bookmarkStart w:id="0" w:name="_GoBack"/>
      <w:r>
        <w:rPr>
          <w:rFonts w:hint="eastAsia" w:ascii="黑体" w:hAnsi="黑体" w:eastAsia="黑体" w:cs="黑体"/>
          <w:color w:val="000000"/>
          <w:sz w:val="32"/>
          <w:szCs w:val="32"/>
          <w:shd w:val="clear" w:color="auto" w:fill="FFFFFF"/>
          <w:lang w:eastAsia="zh-CN"/>
          <w:rPrChange w:id="0" w:author="姚辉:办公室领导审批" w:date="2025-04-25T14:52:35Z">
            <w:rPr>
              <w:rFonts w:hint="eastAsia" w:ascii="仿宋_GB2312" w:hAnsi="仿宋_GB2312" w:eastAsia="仿宋_GB2312" w:cs="仿宋_GB2312"/>
              <w:color w:val="000000"/>
              <w:sz w:val="32"/>
              <w:szCs w:val="32"/>
              <w:shd w:val="clear" w:color="auto" w:fill="FFFFFF"/>
              <w:lang w:eastAsia="zh-CN"/>
            </w:rPr>
          </w:rPrChange>
        </w:rPr>
        <w:t>附件</w:t>
      </w:r>
      <w:r>
        <w:rPr>
          <w:rFonts w:hint="eastAsia" w:ascii="黑体" w:hAnsi="黑体" w:eastAsia="黑体" w:cs="黑体"/>
          <w:color w:val="000000"/>
          <w:sz w:val="32"/>
          <w:szCs w:val="32"/>
          <w:shd w:val="clear" w:color="auto" w:fill="FFFFFF"/>
          <w:lang w:val="en-US" w:eastAsia="zh-CN"/>
          <w:rPrChange w:id="1" w:author="姚辉:办公室领导审批" w:date="2025-04-25T14:52:35Z">
            <w:rPr>
              <w:rFonts w:hint="eastAsia" w:ascii="仿宋_GB2312" w:hAnsi="仿宋_GB2312" w:eastAsia="仿宋_GB2312" w:cs="仿宋_GB2312"/>
              <w:color w:val="000000"/>
              <w:sz w:val="32"/>
              <w:szCs w:val="32"/>
              <w:shd w:val="clear" w:color="auto" w:fill="FFFFFF"/>
              <w:lang w:val="en-US" w:eastAsia="zh-CN"/>
            </w:rPr>
          </w:rPrChange>
        </w:rPr>
        <w:t>1</w:t>
      </w:r>
      <w:bookmarkEnd w:id="0"/>
    </w:p>
    <w:p>
      <w:pPr>
        <w:snapToGrid w:val="0"/>
        <w:spacing w:line="600" w:lineRule="exact"/>
        <w:jc w:val="center"/>
        <w:outlineLvl w:val="0"/>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202</w:t>
      </w:r>
      <w:r>
        <w:rPr>
          <w:rFonts w:hint="eastAsia" w:ascii="方正小标宋简体" w:hAnsi="方正小标宋简体" w:eastAsia="方正小标宋简体" w:cs="方正小标宋简体"/>
          <w:spacing w:val="6"/>
          <w:sz w:val="44"/>
          <w:szCs w:val="44"/>
          <w:lang w:val="en-US" w:eastAsia="zh-CN"/>
        </w:rPr>
        <w:t>5</w:t>
      </w:r>
      <w:r>
        <w:rPr>
          <w:rFonts w:hint="eastAsia" w:ascii="方正小标宋简体" w:hAnsi="方正小标宋简体" w:eastAsia="方正小标宋简体" w:cs="方正小标宋简体"/>
          <w:spacing w:val="6"/>
          <w:sz w:val="44"/>
          <w:szCs w:val="44"/>
        </w:rPr>
        <w:t>年</w:t>
      </w:r>
      <w:r>
        <w:rPr>
          <w:rFonts w:hint="eastAsia" w:ascii="方正小标宋简体" w:hAnsi="方正小标宋简体" w:eastAsia="方正小标宋简体" w:cs="方正小标宋简体"/>
          <w:spacing w:val="6"/>
          <w:sz w:val="44"/>
          <w:szCs w:val="44"/>
          <w:lang w:val="en-US" w:eastAsia="zh-CN"/>
        </w:rPr>
        <w:t>科研项目申报方向</w:t>
      </w:r>
    </w:p>
    <w:p>
      <w:pPr>
        <w:pStyle w:val="2"/>
        <w:keepNext w:val="0"/>
        <w:keepLines w:val="0"/>
        <w:pageBreakBefore w:val="0"/>
        <w:widowControl w:val="0"/>
        <w:numPr>
          <w:ilvl w:val="0"/>
          <w:numId w:val="0"/>
        </w:numPr>
        <w:kinsoku/>
        <w:wordWrap/>
        <w:overflowPunct/>
        <w:topLinePunct w:val="0"/>
        <w:autoSpaceDE/>
        <w:autoSpaceDN/>
        <w:bidi w:val="0"/>
        <w:ind w:leftChars="0" w:firstLine="642"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方向一：城市更新和品质提升</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历史保护风貌区和历史建筑更新改造技术，社区更新与既有建筑改造数字化技术，既有建筑绿色化改造技术，城市基础设施功能提升改造技术，城市体检与评价诊断体系提升技术，城市更新绿色改造提升技术</w:t>
      </w:r>
      <w:r>
        <w:rPr>
          <w:rFonts w:hint="eastAsia" w:ascii="仿宋_GB2312" w:hAnsi="仿宋_GB2312" w:eastAsia="仿宋_GB2312" w:cs="仿宋_GB2312"/>
          <w:color w:val="auto"/>
          <w:sz w:val="32"/>
          <w:szCs w:val="32"/>
          <w:lang w:eastAsia="zh-CN"/>
        </w:rPr>
        <w:t>，城市景观遗产智能化更新关键技术</w:t>
      </w:r>
      <w:r>
        <w:rPr>
          <w:rFonts w:hint="eastAsia" w:ascii="仿宋_GB2312" w:hAnsi="仿宋_GB2312" w:eastAsia="仿宋_GB2312" w:cs="仿宋_GB2312"/>
          <w:color w:val="auto"/>
          <w:sz w:val="32"/>
          <w:szCs w:val="32"/>
        </w:rPr>
        <w:t>。</w:t>
      </w:r>
    </w:p>
    <w:p>
      <w:pPr>
        <w:pStyle w:val="2"/>
        <w:keepNext w:val="0"/>
        <w:keepLines w:val="0"/>
        <w:pageBreakBefore w:val="0"/>
        <w:widowControl w:val="0"/>
        <w:numPr>
          <w:ilvl w:val="0"/>
          <w:numId w:val="0"/>
        </w:numPr>
        <w:kinsoku/>
        <w:wordWrap/>
        <w:overflowPunct/>
        <w:topLinePunct w:val="0"/>
        <w:autoSpaceDE/>
        <w:autoSpaceDN/>
        <w:bidi w:val="0"/>
        <w:ind w:leftChars="0" w:firstLine="642"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方向二：绿色城市和低碳建设</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公共建筑低碳关键技术，绿色高性能材料开发与利用技术</w:t>
      </w:r>
      <w:r>
        <w:rPr>
          <w:rFonts w:hint="eastAsia" w:ascii="仿宋_GB2312" w:hAnsi="仿宋_GB2312" w:eastAsia="仿宋_GB2312" w:cs="仿宋_GB2312"/>
          <w:color w:val="auto"/>
          <w:sz w:val="32"/>
          <w:szCs w:val="32"/>
          <w:lang w:eastAsia="zh-CN"/>
        </w:rPr>
        <w:t>，既有建筑安全保障技术，地下空间资源开发智能化技术，资源再生利用关键技术，</w:t>
      </w:r>
      <w:r>
        <w:rPr>
          <w:rFonts w:hint="eastAsia" w:ascii="仿宋_GB2312" w:hAnsi="仿宋_GB2312" w:eastAsia="仿宋_GB2312" w:cs="仿宋_GB2312"/>
          <w:color w:val="auto"/>
          <w:sz w:val="32"/>
          <w:szCs w:val="32"/>
          <w:lang w:val="en-US" w:eastAsia="zh-CN"/>
        </w:rPr>
        <w:t>电力储能关键技术研究，</w:t>
      </w:r>
      <w:r>
        <w:rPr>
          <w:rFonts w:hint="eastAsia" w:ascii="仿宋_GB2312" w:hAnsi="仿宋_GB2312" w:eastAsia="仿宋_GB2312" w:cs="仿宋_GB2312"/>
          <w:sz w:val="32"/>
          <w:szCs w:val="32"/>
        </w:rPr>
        <w:t>长三角地区一体化建设实施协同路径研究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长三角区域内基础设施规划研究</w:t>
      </w:r>
      <w:r>
        <w:rPr>
          <w:rFonts w:hint="eastAsia" w:ascii="仿宋_GB2312" w:hAnsi="仿宋_GB2312" w:eastAsia="仿宋_GB2312" w:cs="仿宋_GB2312"/>
          <w:color w:val="auto"/>
          <w:sz w:val="32"/>
          <w:szCs w:val="32"/>
        </w:rPr>
        <w:t>。</w:t>
      </w:r>
    </w:p>
    <w:p>
      <w:pPr>
        <w:pStyle w:val="2"/>
        <w:keepNext w:val="0"/>
        <w:keepLines w:val="0"/>
        <w:pageBreakBefore w:val="0"/>
        <w:widowControl w:val="0"/>
        <w:numPr>
          <w:ilvl w:val="0"/>
          <w:numId w:val="0"/>
        </w:numPr>
        <w:kinsoku/>
        <w:wordWrap/>
        <w:overflowPunct/>
        <w:topLinePunct w:val="0"/>
        <w:autoSpaceDE/>
        <w:autoSpaceDN/>
        <w:bidi w:val="0"/>
        <w:ind w:leftChars="0" w:firstLine="642"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方向三：智能建造和智慧精细化治理</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含人工智能</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城市基础设施智能运行技术，</w:t>
      </w:r>
      <w:r>
        <w:rPr>
          <w:rFonts w:hint="eastAsia" w:ascii="仿宋_GB2312" w:hAnsi="仿宋_GB2312" w:eastAsia="仿宋_GB2312" w:cs="仿宋_GB2312"/>
          <w:color w:val="auto"/>
          <w:sz w:val="32"/>
          <w:szCs w:val="32"/>
          <w:lang w:eastAsia="zh-CN"/>
        </w:rPr>
        <w:t>生态城市建设可持续利用开发技术，建筑效能提升数字化技术，建筑性能提升关键技术，城市基础设施建造运维关键技术，地下空间开发利用绿色低碳关键技术，</w:t>
      </w:r>
      <w:r>
        <w:rPr>
          <w:rFonts w:hint="eastAsia" w:ascii="仿宋_GB2312" w:hAnsi="仿宋_GB2312" w:eastAsia="仿宋_GB2312" w:cs="仿宋_GB2312"/>
          <w:color w:val="auto"/>
          <w:sz w:val="32"/>
          <w:szCs w:val="32"/>
          <w:lang w:val="en-US" w:eastAsia="zh-CN"/>
        </w:rPr>
        <w:t>新型智能</w:t>
      </w:r>
      <w:r>
        <w:rPr>
          <w:rFonts w:hint="eastAsia" w:ascii="仿宋_GB2312" w:hAnsi="仿宋_GB2312" w:eastAsia="仿宋_GB2312" w:cs="仿宋_GB2312"/>
          <w:color w:val="auto"/>
          <w:sz w:val="32"/>
          <w:szCs w:val="32"/>
          <w:lang w:val="en-US" w:eastAsia="zh-Hans"/>
        </w:rPr>
        <w:t>施工设备</w:t>
      </w:r>
      <w:r>
        <w:rPr>
          <w:rFonts w:hint="eastAsia" w:ascii="仿宋_GB2312" w:hAnsi="仿宋_GB2312" w:eastAsia="仿宋_GB2312" w:cs="仿宋_GB2312"/>
          <w:color w:val="auto"/>
          <w:sz w:val="32"/>
          <w:szCs w:val="32"/>
          <w:lang w:val="en-US" w:eastAsia="zh-CN"/>
        </w:rPr>
        <w:t>研发与应用，公共建筑性能提升关键技术，建造企业和项目评价体系研究，城市地下物流系统开发与利用关键技术，城市精细化管理模式研究，智慧社区运维管理技术</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ind w:leftChars="0" w:firstLine="642"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方向四：城市安全和韧性打造</w:t>
      </w:r>
    </w:p>
    <w:p>
      <w:pPr>
        <w:keepNext w:val="0"/>
        <w:keepLines w:val="0"/>
        <w:pageBreakBefore w:val="0"/>
        <w:widowControl w:val="0"/>
        <w:kinsoku/>
        <w:wordWrap/>
        <w:overflowPunct/>
        <w:topLinePunct w:val="0"/>
        <w:autoSpaceDE/>
        <w:autoSpaceDN/>
        <w:bidi w:val="0"/>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城市综合抗灾韧性提升建设技术，地下空间开发建设运行安全风险防控技术，城市生命线工程风险管控数字化技术</w:t>
      </w:r>
      <w:r>
        <w:rPr>
          <w:rFonts w:hint="eastAsia" w:ascii="仿宋_GB2312" w:hAnsi="仿宋_GB2312" w:eastAsia="仿宋_GB2312" w:cs="仿宋_GB2312"/>
          <w:color w:val="auto"/>
          <w:sz w:val="32"/>
          <w:szCs w:val="32"/>
          <w:lang w:eastAsia="zh-CN"/>
        </w:rPr>
        <w:t>，城市基础设施安全保障智能化技术，地下空间安全防控性能提升技术，结构耐火性能提升关键技术，建筑建设安全保障关键技术，信息数据安全全周期管理体系研究</w:t>
      </w:r>
      <w:r>
        <w:rPr>
          <w:rFonts w:hint="eastAsia" w:ascii="仿宋_GB2312" w:hAnsi="仿宋_GB2312" w:eastAsia="仿宋_GB2312" w:cs="仿宋_GB2312"/>
          <w:color w:val="auto"/>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textAlignment w:val="auto"/>
        <w:rPr>
          <w:rFonts w:hint="eastAsia" w:ascii="仿宋_GB2312" w:hAnsi="仿宋_GB2312" w:eastAsia="仿宋_GB2312" w:cs="仿宋_GB2312"/>
          <w:color w:val="auto"/>
          <w:sz w:val="32"/>
          <w:szCs w:val="32"/>
          <w:shd w:val="clear" w:color="auto" w:fill="FFFFFF"/>
          <w:lang w:val="en-US"/>
        </w:rPr>
      </w:pPr>
      <w:r>
        <w:rPr>
          <w:rFonts w:hint="eastAsia" w:ascii="仿宋_GB2312" w:hAnsi="仿宋_GB2312" w:eastAsia="仿宋_GB2312" w:cs="仿宋_GB2312"/>
          <w:color w:val="auto"/>
          <w:sz w:val="32"/>
          <w:szCs w:val="32"/>
          <w:shd w:val="clear" w:color="auto" w:fill="FFFFFF"/>
        </w:rPr>
        <w:t>方向五：</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好房子</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建设</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val="0"/>
          <w:bCs w:val="0"/>
          <w:kern w:val="2"/>
          <w:sz w:val="32"/>
          <w:szCs w:val="32"/>
          <w:lang w:val="en-US" w:eastAsia="zh-CN" w:bidi="ar-SA"/>
        </w:rPr>
        <w:t>好房子目标下绿色建筑技术研究，人工智能赋能住房开发与应用研究，既有住宅更新改造关键技术，室内环境健康性能提升技术。</w:t>
      </w:r>
    </w:p>
    <w:p>
      <w:pPr>
        <w:pStyle w:val="2"/>
        <w:keepNext w:val="0"/>
        <w:keepLines w:val="0"/>
        <w:pageBreakBefore w:val="0"/>
        <w:widowControl w:val="0"/>
        <w:numPr>
          <w:ilvl w:val="0"/>
          <w:numId w:val="0"/>
        </w:numPr>
        <w:kinsoku/>
        <w:wordWrap/>
        <w:overflowPunct/>
        <w:topLinePunct w:val="0"/>
        <w:autoSpaceDE/>
        <w:autoSpaceDN/>
        <w:bidi w:val="0"/>
        <w:ind w:leftChars="0" w:firstLine="642"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方向</w:t>
      </w:r>
      <w:r>
        <w:rPr>
          <w:rFonts w:hint="eastAsia" w:ascii="仿宋_GB2312" w:hAnsi="仿宋_GB2312" w:eastAsia="仿宋_GB2312" w:cs="仿宋_GB2312"/>
          <w:sz w:val="32"/>
          <w:szCs w:val="32"/>
          <w:shd w:val="clear" w:color="auto" w:fill="FFFFFF"/>
          <w:lang w:val="en-US" w:eastAsia="zh-CN"/>
        </w:rPr>
        <w:t>六</w:t>
      </w:r>
      <w:r>
        <w:rPr>
          <w:rFonts w:hint="eastAsia" w:ascii="仿宋_GB2312" w:hAnsi="仿宋_GB2312" w:eastAsia="仿宋_GB2312" w:cs="仿宋_GB2312"/>
          <w:sz w:val="32"/>
          <w:szCs w:val="32"/>
          <w:shd w:val="clear" w:color="auto" w:fill="FFFFFF"/>
        </w:rPr>
        <w:t>：东方枢纽建设</w:t>
      </w:r>
    </w:p>
    <w:p>
      <w:pPr>
        <w:pStyle w:val="2"/>
        <w:keepNext w:val="0"/>
        <w:keepLines w:val="0"/>
        <w:pageBreakBefore w:val="0"/>
        <w:widowControl w:val="0"/>
        <w:numPr>
          <w:ilvl w:val="0"/>
          <w:numId w:val="0"/>
        </w:numPr>
        <w:kinsoku/>
        <w:wordWrap/>
        <w:overflowPunct/>
        <w:topLinePunct w:val="0"/>
        <w:autoSpaceDE/>
        <w:autoSpaceDN/>
        <w:bidi w:val="0"/>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东方枢纽国际商务合作区既有建筑抗震性能化加固与绿色改造协同技术、既有建筑改造高效拆建施工管控技术、零碳市政基础设施关键技术。</w:t>
      </w:r>
    </w:p>
    <w:p>
      <w:pPr>
        <w:pStyle w:val="2"/>
        <w:keepNext w:val="0"/>
        <w:keepLines w:val="0"/>
        <w:pageBreakBefore w:val="0"/>
        <w:widowControl w:val="0"/>
        <w:numPr>
          <w:ilvl w:val="0"/>
          <w:numId w:val="0"/>
        </w:numPr>
        <w:kinsoku/>
        <w:wordWrap/>
        <w:overflowPunct/>
        <w:topLinePunct w:val="0"/>
        <w:autoSpaceDE/>
        <w:autoSpaceDN/>
        <w:bidi w:val="0"/>
        <w:ind w:leftChars="0" w:firstLine="642"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方向七：轨道交通深埋技术</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轨道交通线网规划与深埋节点线路优化关键技术，精准描述上海土特性的本构模型构建与参数研究，软土超深地下工程流固耦合分析技术，超深不良地质体精细化探测与评估关键技术，超深基坑智能低碳建造与环境控制关键技术，深埋轨道交通车站不降水明暗挖设计施工关键技术，深埋轨道交通区间隧道设计施工关键技术，灾链全过程深埋轨道交通韧性评价与提升关键技术，数物融合的软土深层地下工程综合试验基地建设与运营方案研究。</w:t>
      </w:r>
    </w:p>
    <w:sectPr>
      <w:footerReference r:id="rId3" w:type="default"/>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姚辉:办公室领导审批">
    <w15:presenceInfo w15:providerId="WebOffice Third" w15:userId="2404221701146pdzp1eexsrNe8tMt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wNmY3Zjk1MjJkNmI5ZWVhYWY3MzRiM2UwNWRjZGIifQ=="/>
  </w:docVars>
  <w:rsids>
    <w:rsidRoot w:val="00F94AEA"/>
    <w:rsid w:val="00053824"/>
    <w:rsid w:val="00054349"/>
    <w:rsid w:val="000B49B2"/>
    <w:rsid w:val="00177397"/>
    <w:rsid w:val="001B061F"/>
    <w:rsid w:val="002109B4"/>
    <w:rsid w:val="00237C4E"/>
    <w:rsid w:val="00254BA0"/>
    <w:rsid w:val="002950E6"/>
    <w:rsid w:val="002F25C4"/>
    <w:rsid w:val="00363BD9"/>
    <w:rsid w:val="003B4307"/>
    <w:rsid w:val="003D1C18"/>
    <w:rsid w:val="0048488A"/>
    <w:rsid w:val="00511E76"/>
    <w:rsid w:val="00557D2A"/>
    <w:rsid w:val="00730E77"/>
    <w:rsid w:val="007430E4"/>
    <w:rsid w:val="007F6A93"/>
    <w:rsid w:val="00826EC2"/>
    <w:rsid w:val="008D5033"/>
    <w:rsid w:val="00983F53"/>
    <w:rsid w:val="009C1942"/>
    <w:rsid w:val="00A22D0D"/>
    <w:rsid w:val="00AD3692"/>
    <w:rsid w:val="00B34692"/>
    <w:rsid w:val="00B70B9E"/>
    <w:rsid w:val="00B86317"/>
    <w:rsid w:val="00B952AC"/>
    <w:rsid w:val="00B95EF0"/>
    <w:rsid w:val="00BB2AA3"/>
    <w:rsid w:val="00BF05A0"/>
    <w:rsid w:val="00C064D4"/>
    <w:rsid w:val="00C14DD6"/>
    <w:rsid w:val="00C45A96"/>
    <w:rsid w:val="00C613CC"/>
    <w:rsid w:val="00C76F10"/>
    <w:rsid w:val="00CA744C"/>
    <w:rsid w:val="00D840BC"/>
    <w:rsid w:val="00DD5BCF"/>
    <w:rsid w:val="00EA6DC0"/>
    <w:rsid w:val="00EC72BE"/>
    <w:rsid w:val="00F94AEA"/>
    <w:rsid w:val="00FA21B9"/>
    <w:rsid w:val="05B00FFE"/>
    <w:rsid w:val="11297219"/>
    <w:rsid w:val="18492244"/>
    <w:rsid w:val="205E07B4"/>
    <w:rsid w:val="2F9B233E"/>
    <w:rsid w:val="47B7703B"/>
    <w:rsid w:val="4A273D1C"/>
    <w:rsid w:val="4C85529D"/>
    <w:rsid w:val="513F38B6"/>
    <w:rsid w:val="57BD219C"/>
    <w:rsid w:val="607C2C6C"/>
    <w:rsid w:val="637F29D6"/>
    <w:rsid w:val="63D3761B"/>
    <w:rsid w:val="65C30B2C"/>
    <w:rsid w:val="797F97A3"/>
    <w:rsid w:val="7AB95483"/>
    <w:rsid w:val="D7BF61F0"/>
    <w:rsid w:val="EDEF48DC"/>
    <w:rsid w:val="EFF79441"/>
    <w:rsid w:val="F7EB62D3"/>
    <w:rsid w:val="FDEFDE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spacing w:line="360" w:lineRule="auto"/>
      <w:ind w:firstLine="200" w:firstLineChars="200"/>
      <w:outlineLvl w:val="0"/>
    </w:pPr>
    <w:rPr>
      <w:rFonts w:ascii="Calibri" w:hAnsi="Calibri" w:eastAsia="黑体"/>
      <w:b/>
      <w:bCs/>
      <w:kern w:val="44"/>
      <w:sz w:val="32"/>
      <w:szCs w:val="44"/>
    </w:rPr>
  </w:style>
  <w:style w:type="paragraph" w:styleId="3">
    <w:name w:val="heading 2"/>
    <w:basedOn w:val="1"/>
    <w:next w:val="1"/>
    <w:link w:val="12"/>
    <w:unhideWhenUsed/>
    <w:qFormat/>
    <w:uiPriority w:val="9"/>
    <w:pPr>
      <w:keepNext/>
      <w:keepLines/>
      <w:spacing w:line="360" w:lineRule="auto"/>
      <w:ind w:firstLine="200" w:firstLineChars="200"/>
      <w:outlineLvl w:val="1"/>
    </w:pPr>
    <w:rPr>
      <w:rFonts w:eastAsia="楷体" w:asciiTheme="majorHAnsi" w:hAnsiTheme="majorHAnsi" w:cstheme="majorBidi"/>
      <w:b/>
      <w:bCs/>
      <w:sz w:val="32"/>
      <w:szCs w:val="32"/>
    </w:rPr>
  </w:style>
  <w:style w:type="paragraph" w:styleId="4">
    <w:name w:val="heading 3"/>
    <w:basedOn w:val="1"/>
    <w:next w:val="1"/>
    <w:link w:val="11"/>
    <w:unhideWhenUsed/>
    <w:qFormat/>
    <w:uiPriority w:val="9"/>
    <w:pPr>
      <w:keepNext/>
      <w:keepLines/>
      <w:spacing w:line="360" w:lineRule="auto"/>
      <w:ind w:firstLine="200" w:firstLineChars="200"/>
      <w:outlineLvl w:val="2"/>
    </w:pPr>
    <w:rPr>
      <w:rFonts w:ascii="Calibri" w:hAnsi="Calibri" w:eastAsia="仿宋_GB2312"/>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tabs>
        <w:tab w:val="center" w:pos="4153"/>
        <w:tab w:val="right" w:pos="8306"/>
      </w:tabs>
      <w:snapToGrid w:val="0"/>
      <w:jc w:val="center"/>
    </w:pPr>
    <w:rPr>
      <w:sz w:val="18"/>
      <w:szCs w:val="18"/>
    </w:rPr>
  </w:style>
  <w:style w:type="paragraph" w:styleId="7">
    <w:name w:val="Body Text 2"/>
    <w:basedOn w:val="1"/>
    <w:link w:val="13"/>
    <w:semiHidden/>
    <w:unhideWhenUsed/>
    <w:qFormat/>
    <w:uiPriority w:val="99"/>
    <w:pPr>
      <w:spacing w:after="120" w:line="480" w:lineRule="auto"/>
      <w:ind w:firstLine="200" w:firstLineChars="200"/>
    </w:pPr>
    <w:rPr>
      <w:rFonts w:ascii="Calibri" w:hAnsi="Calibri" w:eastAsia="仿宋_GB2312"/>
      <w:sz w:val="32"/>
      <w:szCs w:val="22"/>
    </w:rPr>
  </w:style>
  <w:style w:type="character" w:customStyle="1" w:styleId="10">
    <w:name w:val="标题 1 字符"/>
    <w:basedOn w:val="9"/>
    <w:link w:val="2"/>
    <w:qFormat/>
    <w:uiPriority w:val="9"/>
    <w:rPr>
      <w:rFonts w:eastAsia="黑体"/>
      <w:b/>
      <w:bCs/>
      <w:kern w:val="44"/>
      <w:sz w:val="32"/>
      <w:szCs w:val="44"/>
    </w:rPr>
  </w:style>
  <w:style w:type="character" w:customStyle="1" w:styleId="11">
    <w:name w:val="标题 3 字符"/>
    <w:basedOn w:val="9"/>
    <w:link w:val="4"/>
    <w:qFormat/>
    <w:uiPriority w:val="9"/>
    <w:rPr>
      <w:rFonts w:eastAsia="仿宋_GB2312"/>
      <w:bCs/>
      <w:sz w:val="32"/>
      <w:szCs w:val="32"/>
    </w:rPr>
  </w:style>
  <w:style w:type="character" w:customStyle="1" w:styleId="12">
    <w:name w:val="标题 2 字符"/>
    <w:basedOn w:val="9"/>
    <w:link w:val="3"/>
    <w:qFormat/>
    <w:uiPriority w:val="9"/>
    <w:rPr>
      <w:rFonts w:eastAsia="楷体" w:asciiTheme="majorHAnsi" w:hAnsiTheme="majorHAnsi" w:cstheme="majorBidi"/>
      <w:b/>
      <w:bCs/>
      <w:sz w:val="32"/>
      <w:szCs w:val="32"/>
    </w:rPr>
  </w:style>
  <w:style w:type="character" w:customStyle="1" w:styleId="13">
    <w:name w:val="正文文本 2 字符"/>
    <w:basedOn w:val="9"/>
    <w:link w:val="7"/>
    <w:semiHidden/>
    <w:qFormat/>
    <w:uiPriority w:val="99"/>
    <w:rPr>
      <w:rFonts w:ascii="Calibri" w:hAnsi="Calibri" w:eastAsia="仿宋_GB2312" w:cs="Times New Roman"/>
      <w:sz w:val="30"/>
      <w:szCs w:val="24"/>
    </w:rPr>
  </w:style>
  <w:style w:type="paragraph" w:styleId="14">
    <w:name w:val="List Paragraph"/>
    <w:basedOn w:val="1"/>
    <w:qFormat/>
    <w:uiPriority w:val="34"/>
    <w:pPr>
      <w:ind w:firstLine="420" w:firstLineChars="200"/>
    </w:pPr>
  </w:style>
  <w:style w:type="character" w:customStyle="1" w:styleId="15">
    <w:name w:val="页眉 字符"/>
    <w:basedOn w:val="9"/>
    <w:link w:val="6"/>
    <w:qFormat/>
    <w:uiPriority w:val="99"/>
    <w:rPr>
      <w:rFonts w:ascii="Times New Roman" w:hAnsi="Times New Roman" w:eastAsia="宋体" w:cs="Times New Roman"/>
      <w:sz w:val="18"/>
      <w:szCs w:val="18"/>
    </w:rPr>
  </w:style>
  <w:style w:type="character" w:customStyle="1" w:styleId="16">
    <w:name w:val="页脚 字符"/>
    <w:basedOn w:val="9"/>
    <w:link w:val="5"/>
    <w:qFormat/>
    <w:uiPriority w:val="99"/>
    <w:rPr>
      <w:rFonts w:ascii="Times New Roman" w:hAnsi="Times New Roman" w:eastAsia="宋体" w:cs="Times New Roman"/>
      <w:sz w:val="18"/>
      <w:szCs w:val="18"/>
    </w:rPr>
  </w:style>
  <w:style w:type="paragraph" w:customStyle="1" w:styleId="17">
    <w:name w:val="Revision"/>
    <w:hidden/>
    <w:semiHidden/>
    <w:qFormat/>
    <w:uiPriority w:val="99"/>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923</Words>
  <Characters>926</Characters>
  <Lines>8</Lines>
  <Paragraphs>2</Paragraphs>
  <TotalTime>0</TotalTime>
  <ScaleCrop>false</ScaleCrop>
  <LinksUpToDate>false</LinksUpToDate>
  <CharactersWithSpaces>926</CharactersWithSpaces>
  <Application>WPS Office WWO_wpscloud_20240613011648-2fb41e57ea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2024-01-09T00:01:00Z</dcterms:created>
  <dc:creator>XL Q</dc:creator>
  <cp:lastModifiedBy>zjj</cp:lastModifiedBy>
  <cp:lastPrinted>2025-04-22T20:51:00Z</cp:lastPrinted>
  <dcterms:modified xsi:type="dcterms:W3CDTF">2025-04-25T14:52:52Z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6C0EAA0E205340C1894C76972C1A9B99_12</vt:lpwstr>
  </property>
  <property fmtid="{D5CDD505-2E9C-101B-9397-08002B2CF9AE}" pid="4" name="KSOTemplateDocerSaveRecord">
    <vt:lpwstr>eyJoZGlkIjoiMmUwOTk4OWE1ODkwMmJhNTYwYTgzZWEzZTIxZDM1MzQifQ==</vt:lpwstr>
  </property>
</Properties>
</file>