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Hlk4155499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上海外国语大学松江校区全球治理与区域国别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研究大楼项目初步设计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投资概算表</w:t>
      </w:r>
    </w:p>
    <w:tbl>
      <w:tblPr>
        <w:tblStyle w:val="4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504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一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工程费用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2828.44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全球治理与区域国别研究大楼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>1800.30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千伏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变配电站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室外总体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道路硬地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室外管网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06.39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绿化景观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屋顶绿化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雨水回收系统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04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室外照明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工程建设其他费用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1118.09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项目建设管理费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代建管理费)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186.44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三通一平（场地准备及临时设施费）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前期工作咨询费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工程勘察费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工程设计费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工程监理费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（含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财务监理费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82.95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招标代理服务费(含工程量清单编制费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多回路供电容量费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三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预备费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697.33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总投资</w:t>
            </w:r>
          </w:p>
        </w:tc>
        <w:tc>
          <w:tcPr>
            <w:tcW w:w="50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14643.86</w:t>
            </w:r>
          </w:p>
        </w:tc>
      </w:tr>
    </w:tbl>
    <w:p>
      <w:pPr>
        <w:spacing w:after="312" w:afterLines="100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="312" w:afterLines="100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="312" w:afterLines="100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="312" w:afterLines="100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="312" w:afterLines="100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="312" w:afterLines="100"/>
        <w:rPr>
          <w:rFonts w:ascii="仿宋_GB2312" w:eastAsia="仿宋_GB2312"/>
          <w:b/>
          <w:bCs/>
          <w:sz w:val="28"/>
          <w:szCs w:val="28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textAlignment w:val="auto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="312" w:afterLines="100"/>
        <w:rPr>
          <w:rFonts w:ascii="仿宋_GB2312" w:eastAsia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1531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84"/>
    <w:rsid w:val="00006F84"/>
    <w:rsid w:val="00012E0D"/>
    <w:rsid w:val="00070491"/>
    <w:rsid w:val="00077D57"/>
    <w:rsid w:val="000A1F0A"/>
    <w:rsid w:val="000B4CFF"/>
    <w:rsid w:val="00101088"/>
    <w:rsid w:val="00124EF8"/>
    <w:rsid w:val="0015094D"/>
    <w:rsid w:val="001F1A6B"/>
    <w:rsid w:val="00201E44"/>
    <w:rsid w:val="002A2FF3"/>
    <w:rsid w:val="002B6057"/>
    <w:rsid w:val="00397B43"/>
    <w:rsid w:val="003A09CF"/>
    <w:rsid w:val="00471B08"/>
    <w:rsid w:val="00480C5D"/>
    <w:rsid w:val="00490E9A"/>
    <w:rsid w:val="00492374"/>
    <w:rsid w:val="004C2E56"/>
    <w:rsid w:val="004F5C06"/>
    <w:rsid w:val="005263C6"/>
    <w:rsid w:val="00533A41"/>
    <w:rsid w:val="00553FDC"/>
    <w:rsid w:val="005C2705"/>
    <w:rsid w:val="005F0330"/>
    <w:rsid w:val="006413C9"/>
    <w:rsid w:val="00650816"/>
    <w:rsid w:val="00654891"/>
    <w:rsid w:val="00714DDE"/>
    <w:rsid w:val="007C525C"/>
    <w:rsid w:val="007D762D"/>
    <w:rsid w:val="007F0F9A"/>
    <w:rsid w:val="007F13DC"/>
    <w:rsid w:val="007F49C3"/>
    <w:rsid w:val="00800B27"/>
    <w:rsid w:val="008106A1"/>
    <w:rsid w:val="008137B1"/>
    <w:rsid w:val="00893EC1"/>
    <w:rsid w:val="008C008A"/>
    <w:rsid w:val="008C5FBC"/>
    <w:rsid w:val="009138E7"/>
    <w:rsid w:val="009C2FCB"/>
    <w:rsid w:val="009E44EA"/>
    <w:rsid w:val="00A800FB"/>
    <w:rsid w:val="00B02D41"/>
    <w:rsid w:val="00B2345C"/>
    <w:rsid w:val="00B54F6F"/>
    <w:rsid w:val="00B604D9"/>
    <w:rsid w:val="00B61003"/>
    <w:rsid w:val="00BA2FC0"/>
    <w:rsid w:val="00C22284"/>
    <w:rsid w:val="00C318B8"/>
    <w:rsid w:val="00C52569"/>
    <w:rsid w:val="00C65489"/>
    <w:rsid w:val="00CA5039"/>
    <w:rsid w:val="00CB05E6"/>
    <w:rsid w:val="00D74A77"/>
    <w:rsid w:val="00DD1107"/>
    <w:rsid w:val="00DF46ED"/>
    <w:rsid w:val="00E053E7"/>
    <w:rsid w:val="00E523CA"/>
    <w:rsid w:val="00EA1AE7"/>
    <w:rsid w:val="00F01750"/>
    <w:rsid w:val="00F351B5"/>
    <w:rsid w:val="00F65CFF"/>
    <w:rsid w:val="07FF8A52"/>
    <w:rsid w:val="0BC9E372"/>
    <w:rsid w:val="1BDB49AA"/>
    <w:rsid w:val="1FC34EEA"/>
    <w:rsid w:val="1FF75347"/>
    <w:rsid w:val="39094683"/>
    <w:rsid w:val="3FEF4B16"/>
    <w:rsid w:val="45E391F0"/>
    <w:rsid w:val="4EFFBAC1"/>
    <w:rsid w:val="53372D7C"/>
    <w:rsid w:val="55EFF840"/>
    <w:rsid w:val="5EFD3D8D"/>
    <w:rsid w:val="75FFB11E"/>
    <w:rsid w:val="76BB9B4A"/>
    <w:rsid w:val="76F8347F"/>
    <w:rsid w:val="7AEC944A"/>
    <w:rsid w:val="7B9FA040"/>
    <w:rsid w:val="7D6F2F54"/>
    <w:rsid w:val="7D6FDDED"/>
    <w:rsid w:val="7F537B7B"/>
    <w:rsid w:val="9ECE0A14"/>
    <w:rsid w:val="9FB7FC5C"/>
    <w:rsid w:val="B3F5E4ED"/>
    <w:rsid w:val="CEDD717D"/>
    <w:rsid w:val="DFF9ADF8"/>
    <w:rsid w:val="FEE7981C"/>
    <w:rsid w:val="FF7EA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2022-07-27T17:37:00Z</dcterms:created>
  <dc:creator>韩金峰:办公室领导审批</dc:creator>
  <cp:lastModifiedBy>黄晓蓉:套红</cp:lastModifiedBy>
  <cp:lastPrinted>2022-07-29T13:35:34Z</cp:lastPrinted>
  <dcterms:modified xsi:type="dcterms:W3CDTF">2022-07-29T13:36:20Z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