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both"/>
        <w:textAlignment w:val="baseline"/>
        <w:rPr>
          <w:rStyle w:val="5"/>
          <w:rFonts w:ascii="仿宋_GB2312" w:hAnsi="宋体" w:eastAsia="仿宋_GB2312" w:cs="Times New Roman"/>
          <w:b/>
          <w:bCs/>
          <w:kern w:val="2"/>
          <w:sz w:val="30"/>
          <w:szCs w:val="30"/>
          <w:lang w:val="en-US" w:eastAsia="zh-CN" w:bidi="ar-SA"/>
        </w:rPr>
      </w:pPr>
    </w:p>
    <w:p>
      <w:pPr>
        <w:widowControl/>
        <w:spacing w:line="480" w:lineRule="auto"/>
        <w:jc w:val="both"/>
        <w:textAlignment w:val="baseline"/>
        <w:rPr>
          <w:rStyle w:val="5"/>
          <w:rFonts w:ascii="仿宋_GB2312" w:hAnsi="宋体" w:eastAsia="仿宋_GB2312" w:cs="Times New Roman"/>
          <w:b/>
          <w:bCs/>
          <w:kern w:val="2"/>
          <w:sz w:val="30"/>
          <w:szCs w:val="30"/>
          <w:lang w:val="en-US" w:eastAsia="zh-CN" w:bidi="ar-SA"/>
        </w:rPr>
      </w:pPr>
    </w:p>
    <w:p>
      <w:pPr>
        <w:widowControl/>
        <w:spacing w:line="480" w:lineRule="auto"/>
        <w:jc w:val="both"/>
        <w:textAlignment w:val="baseline"/>
        <w:rPr>
          <w:rStyle w:val="5"/>
          <w:rFonts w:ascii="仿宋_GB2312" w:hAnsi="宋体" w:eastAsia="仿宋_GB2312"/>
          <w:kern w:val="2"/>
          <w:sz w:val="30"/>
          <w:szCs w:val="30"/>
          <w:lang w:val="en-US" w:eastAsia="zh-CN" w:bidi="ar-SA"/>
        </w:rPr>
      </w:pPr>
      <w:r>
        <w:rPr>
          <w:rStyle w:val="5"/>
          <w:rFonts w:ascii="仿宋_GB2312" w:hAnsi="宋体" w:eastAsia="仿宋_GB2312"/>
          <w:kern w:val="2"/>
          <w:sz w:val="30"/>
          <w:szCs w:val="30"/>
          <w:lang w:val="en-US" w:eastAsia="zh-CN" w:bidi="ar-SA"/>
        </w:rPr>
        <w:t>附件2：</w:t>
      </w:r>
    </w:p>
    <w:tbl>
      <w:tblPr>
        <w:tblStyle w:val="4"/>
        <w:tblW w:w="9088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2422"/>
        <w:gridCol w:w="986"/>
        <w:gridCol w:w="2546"/>
        <w:gridCol w:w="2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5"/>
                <w:rFonts w:ascii="黑体" w:hAnsi="宋体" w:eastAsia="黑体" w:cs="Times New Roman"/>
                <w:b/>
                <w:bCs/>
                <w:color w:val="000000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Style w:val="5"/>
                <w:rFonts w:ascii="黑体" w:hAnsi="宋体" w:eastAsia="黑体" w:cs="黑体"/>
                <w:b/>
                <w:bCs/>
                <w:color w:val="000000"/>
                <w:kern w:val="0"/>
                <w:sz w:val="34"/>
                <w:szCs w:val="34"/>
                <w:lang w:val="en-US" w:eastAsia="zh-CN" w:bidi="ar-SA"/>
              </w:rPr>
              <w:t>2020年上海市重点工程实事立功竞赛参赛情况统计表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5"/>
                <w:rFonts w:ascii="宋体" w:hAnsi="Times New Roman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color w:val="000000"/>
                <w:kern w:val="0"/>
                <w:sz w:val="20"/>
                <w:szCs w:val="20"/>
                <w:lang w:val="en-US" w:eastAsia="zh-CN" w:bidi="ar-SA"/>
              </w:rPr>
              <w:t>可登陆上海市住房和城乡建设管理委员会门户网站</w:t>
            </w:r>
            <w:r>
              <w:rPr>
                <w:rStyle w:val="5"/>
                <w:rFonts w:ascii="宋体" w:hAnsi="Times New Roman" w:eastAsia="宋体"/>
                <w:color w:val="000000"/>
                <w:kern w:val="0"/>
                <w:sz w:val="20"/>
                <w:szCs w:val="20"/>
                <w:lang w:val="en-US" w:eastAsia="zh-CN" w:bidi="ar-SA"/>
              </w:rPr>
              <w:t>-</w:t>
            </w:r>
            <w:r>
              <w:rPr>
                <w:rStyle w:val="5"/>
                <w:rFonts w:ascii="宋体" w:hAnsi="宋体" w:eastAsia="宋体"/>
                <w:color w:val="000000"/>
                <w:kern w:val="0"/>
                <w:sz w:val="20"/>
                <w:szCs w:val="20"/>
                <w:lang w:val="en-US" w:eastAsia="zh-CN" w:bidi="ar-SA"/>
              </w:rPr>
              <w:t>信息公开</w:t>
            </w:r>
            <w:r>
              <w:rPr>
                <w:rStyle w:val="5"/>
                <w:rFonts w:ascii="宋体" w:hAnsi="Times New Roman" w:eastAsia="宋体"/>
                <w:color w:val="000000"/>
                <w:kern w:val="0"/>
                <w:sz w:val="20"/>
                <w:szCs w:val="20"/>
                <w:lang w:val="en-US" w:eastAsia="zh-CN" w:bidi="ar-SA"/>
              </w:rPr>
              <w:t>-</w:t>
            </w:r>
            <w:r>
              <w:rPr>
                <w:rStyle w:val="5"/>
                <w:rFonts w:ascii="宋体" w:hAnsi="宋体" w:eastAsia="宋体"/>
                <w:color w:val="000000"/>
                <w:kern w:val="0"/>
                <w:sz w:val="20"/>
                <w:szCs w:val="20"/>
                <w:lang w:val="en-US" w:eastAsia="zh-CN" w:bidi="ar-SA"/>
              </w:rPr>
              <w:t>公示公告栏目中下载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Style w:val="5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赛区名称</w:t>
            </w: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(</w:t>
            </w:r>
            <w:r>
              <w:rPr>
                <w:rStyle w:val="7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盖章</w:t>
            </w: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)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5"/>
                <w:rFonts w:ascii="黑体" w:hAnsi="宋体" w:eastAsia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5"/>
                <w:rFonts w:ascii="黑体" w:hAnsi="宋体" w:eastAsia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  <w:t>参赛公司名称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5"/>
                <w:rFonts w:ascii="黑体" w:hAnsi="宋体" w:eastAsia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  <w:t>参赛人数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5"/>
                <w:rFonts w:ascii="黑体" w:hAnsi="宋体" w:eastAsia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  <w:t>参赛团队名称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5"/>
                <w:rFonts w:ascii="黑体" w:hAnsi="宋体" w:eastAsia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  <w:t>参赛人数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5"/>
                <w:rFonts w:ascii="黑体" w:hAnsi="宋体" w:eastAsia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color w:val="000000"/>
                <w:kern w:val="0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黑体" w:hAnsi="宋体" w:eastAsia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5"/>
                <w:rFonts w:ascii="华文仿宋" w:hAnsi="华文仿宋" w:eastAsia="华文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华文仿宋" w:hAnsi="华文仿宋" w:eastAsia="华文仿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备 注 </w:t>
            </w:r>
          </w:p>
        </w:tc>
        <w:tc>
          <w:tcPr>
            <w:tcW w:w="8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Style w:val="5"/>
                <w:rFonts w:ascii="华文仿宋" w:hAnsi="华文仿宋" w:eastAsia="华文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华文仿宋" w:hAnsi="华文仿宋" w:eastAsia="华文仿宋"/>
                <w:color w:val="000000"/>
                <w:kern w:val="0"/>
                <w:sz w:val="24"/>
                <w:szCs w:val="24"/>
                <w:lang w:val="en-US" w:eastAsia="zh-CN" w:bidi="ar-SA"/>
              </w:rPr>
              <w:t>1、此表由各赛区填写；2、参赛公司名称：指赛区所属参与承担重大工程设计、施工、监理等且具有独立法人资格的公司；3、参赛团队名称：指赛区所属参与承担重大工程设计、施工、监理等非独立法人资格的团队；4、要求填写数据准确，字迹清晰，于3月底前将电子版发送至市竞赛办邮箱：shlgjs@163.co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Style w:val="5"/>
                <w:rFonts w:ascii="宋体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  <w:t>填表人</w:t>
            </w: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_</w:t>
            </w:r>
            <w:r>
              <w:rPr>
                <w:rStyle w:val="7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联系电话填表日期</w:t>
            </w:r>
            <w:r>
              <w:rPr>
                <w:rStyle w:val="8"/>
                <w:rFonts w:ascii="Times New Roman" w:hAnsi="Times New Roman" w:eastAsia="宋体"/>
                <w:color w:val="000000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_    </w:t>
            </w: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__   </w:t>
            </w:r>
            <w:r>
              <w:rPr>
                <w:rStyle w:val="7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Style w:val="8"/>
                <w:rFonts w:ascii="Times New Roman" w:hAnsi="Times New Roman" w:eastAsia="宋体"/>
                <w:color w:val="000000"/>
                <w:kern w:val="2"/>
                <w:sz w:val="24"/>
                <w:szCs w:val="24"/>
                <w:u w:val="single"/>
                <w:lang w:val="en-US" w:eastAsia="zh-CN" w:bidi="ar-SA"/>
              </w:rPr>
              <w:t>_ __</w:t>
            </w:r>
            <w:r>
              <w:rPr>
                <w:rStyle w:val="7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__</w:t>
            </w:r>
            <w:r>
              <w:rPr>
                <w:rStyle w:val="7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26EE2"/>
    <w:rsid w:val="2862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rFonts w:ascii="Times New Roman" w:hAnsi="Times New Roman" w:eastAsia="宋体"/>
      <w:kern w:val="2"/>
      <w:sz w:val="18"/>
      <w:szCs w:val="21"/>
      <w:lang w:val="en-US" w:eastAsia="zh-CN" w:bidi="ar-SA"/>
    </w:rPr>
  </w:style>
  <w:style w:type="character" w:customStyle="1" w:styleId="5">
    <w:name w:val="UserStyle_1"/>
    <w:semiHidden/>
    <w:qFormat/>
    <w:uiPriority w:val="0"/>
  </w:style>
  <w:style w:type="character" w:customStyle="1" w:styleId="6">
    <w:name w:val="UserStyle_7"/>
    <w:basedOn w:val="5"/>
    <w:uiPriority w:val="0"/>
    <w:rPr>
      <w:rFonts w:ascii="Times New Roman" w:hAnsi="Times New Roman"/>
      <w:color w:val="000000"/>
      <w:sz w:val="24"/>
      <w:szCs w:val="24"/>
    </w:rPr>
  </w:style>
  <w:style w:type="character" w:customStyle="1" w:styleId="7">
    <w:name w:val="UserStyle_5"/>
    <w:basedOn w:val="5"/>
    <w:qFormat/>
    <w:uiPriority w:val="0"/>
    <w:rPr>
      <w:rFonts w:ascii="宋体" w:hAnsi="宋体" w:eastAsia="宋体"/>
      <w:color w:val="000000"/>
      <w:sz w:val="24"/>
      <w:szCs w:val="24"/>
    </w:rPr>
  </w:style>
  <w:style w:type="character" w:customStyle="1" w:styleId="8">
    <w:name w:val="UserStyle_6"/>
    <w:basedOn w:val="5"/>
    <w:qFormat/>
    <w:uiPriority w:val="0"/>
    <w:rPr>
      <w:rFonts w:ascii="Times New Roman" w:hAnsi="Times New Roman"/>
      <w:color w:val="000000"/>
      <w:sz w:val="24"/>
      <w:szCs w:val="24"/>
      <w:u w:val="single"/>
    </w:rPr>
  </w:style>
  <w:style w:type="paragraph" w:customStyle="1" w:styleId="9">
    <w:name w:val="UserStyle_8"/>
    <w:basedOn w:val="1"/>
    <w:uiPriority w:val="0"/>
    <w:pPr>
      <w:widowControl/>
      <w:spacing w:line="240" w:lineRule="auto"/>
      <w:jc w:val="both"/>
      <w:textAlignment w:val="baseline"/>
    </w:pPr>
    <w:rPr>
      <w:rFonts w:ascii="宋体" w:hAnsi="Courier New" w:eastAsia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2020-02-24T07:49:00Z</dcterms:created>
  <dc:creator>孟丽娟</dc:creator>
  <cp:lastModifiedBy>孟丽娟</cp:lastModifiedBy>
  <dcterms:modified xsi:type="dcterms:W3CDTF">2020-02-24T07:50:21Z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